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503" w:rsidRDefault="00133503" w:rsidP="00133503">
      <w:pPr>
        <w:shd w:val="clear" w:color="auto" w:fill="FFFFFF"/>
        <w:jc w:val="center"/>
        <w:rPr>
          <w:b/>
          <w:sz w:val="32"/>
          <w:szCs w:val="32"/>
        </w:rPr>
      </w:pPr>
    </w:p>
    <w:p w:rsidR="00FE3F37" w:rsidRDefault="00FE3F37" w:rsidP="00FE3F37">
      <w:pPr>
        <w:shd w:val="clear" w:color="auto" w:fill="FFFFFF"/>
        <w:jc w:val="center"/>
        <w:rPr>
          <w:b/>
          <w:sz w:val="32"/>
          <w:szCs w:val="32"/>
        </w:rPr>
      </w:pPr>
      <w:r>
        <w:rPr>
          <w:b/>
          <w:sz w:val="32"/>
          <w:szCs w:val="32"/>
        </w:rPr>
        <w:t>АДМИНИСТРАЦИЯ</w:t>
      </w:r>
    </w:p>
    <w:p w:rsidR="00FE3F37" w:rsidRDefault="00FE3F37" w:rsidP="00FE3F37">
      <w:pPr>
        <w:pStyle w:val="2"/>
        <w:rPr>
          <w:sz w:val="32"/>
        </w:rPr>
      </w:pPr>
      <w:r>
        <w:rPr>
          <w:sz w:val="32"/>
        </w:rPr>
        <w:t>КРАСНОВСКОГО СЕЛЬСКОГО ПОСЕЛЕНИЯ</w:t>
      </w:r>
    </w:p>
    <w:p w:rsidR="00FE3F37" w:rsidRDefault="00FE3F37" w:rsidP="00FE3F37">
      <w:pPr>
        <w:pStyle w:val="3"/>
        <w:rPr>
          <w:b/>
          <w:bCs/>
          <w:sz w:val="32"/>
          <w:szCs w:val="32"/>
        </w:rPr>
      </w:pPr>
      <w:r>
        <w:rPr>
          <w:b/>
          <w:bCs/>
          <w:sz w:val="32"/>
          <w:szCs w:val="32"/>
        </w:rPr>
        <w:t>ТАРАСОВСКОГО РАЙОНА РОСТОВСКОЙ ОБЛАСТИ</w:t>
      </w:r>
    </w:p>
    <w:p w:rsidR="00133503" w:rsidRDefault="00133503" w:rsidP="00133503">
      <w:pPr>
        <w:shd w:val="clear" w:color="auto" w:fill="FFFFFF"/>
        <w:jc w:val="center"/>
        <w:rPr>
          <w:b/>
          <w:sz w:val="32"/>
          <w:szCs w:val="32"/>
        </w:rPr>
      </w:pPr>
    </w:p>
    <w:p w:rsidR="00133503" w:rsidRDefault="00133503" w:rsidP="00133503">
      <w:pPr>
        <w:pStyle w:val="1"/>
      </w:pPr>
      <w:r>
        <w:t>ПОСТАНОВЛЕНИЕ</w:t>
      </w:r>
    </w:p>
    <w:p w:rsidR="00133503" w:rsidRDefault="00133503" w:rsidP="00133503"/>
    <w:p w:rsidR="00133503" w:rsidRDefault="00133503" w:rsidP="00133503">
      <w:pPr>
        <w:rPr>
          <w:b/>
          <w:bCs/>
        </w:rPr>
      </w:pPr>
    </w:p>
    <w:p w:rsidR="00133503" w:rsidRDefault="0014207D" w:rsidP="00D97A24">
      <w:pPr>
        <w:jc w:val="center"/>
        <w:rPr>
          <w:sz w:val="28"/>
        </w:rPr>
      </w:pPr>
      <w:r>
        <w:rPr>
          <w:bCs/>
          <w:sz w:val="28"/>
        </w:rPr>
        <w:t>10</w:t>
      </w:r>
      <w:r w:rsidR="00FE3F37">
        <w:rPr>
          <w:bCs/>
          <w:sz w:val="28"/>
        </w:rPr>
        <w:t xml:space="preserve"> октября </w:t>
      </w:r>
      <w:r w:rsidR="00133503">
        <w:rPr>
          <w:sz w:val="28"/>
        </w:rPr>
        <w:t>201</w:t>
      </w:r>
      <w:r w:rsidR="00AA1A3C">
        <w:rPr>
          <w:sz w:val="28"/>
        </w:rPr>
        <w:t>1</w:t>
      </w:r>
      <w:r w:rsidR="00133503">
        <w:rPr>
          <w:sz w:val="28"/>
        </w:rPr>
        <w:t xml:space="preserve"> года                        №  </w:t>
      </w:r>
      <w:r>
        <w:rPr>
          <w:sz w:val="28"/>
        </w:rPr>
        <w:t>68</w:t>
      </w:r>
      <w:r w:rsidR="00133503">
        <w:rPr>
          <w:sz w:val="28"/>
        </w:rPr>
        <w:t xml:space="preserve">                      х. Верхний Митякин</w:t>
      </w:r>
    </w:p>
    <w:p w:rsidR="00133503" w:rsidRDefault="00133503" w:rsidP="00D97A24">
      <w:pPr>
        <w:jc w:val="center"/>
        <w:rPr>
          <w:sz w:val="28"/>
        </w:rPr>
      </w:pPr>
    </w:p>
    <w:p w:rsidR="00133503" w:rsidRDefault="00EF5E94" w:rsidP="00EF5E94">
      <w:pPr>
        <w:jc w:val="center"/>
        <w:rPr>
          <w:sz w:val="28"/>
        </w:rPr>
      </w:pPr>
      <w:r>
        <w:rPr>
          <w:sz w:val="28"/>
        </w:rPr>
        <w:t>Об утверждении муниципальной долгосрочной целевой программы «Использование имущества муниципального образования</w:t>
      </w:r>
    </w:p>
    <w:p w:rsidR="00EF5E94" w:rsidRDefault="00EF5E94" w:rsidP="00EF5E94">
      <w:pPr>
        <w:jc w:val="center"/>
        <w:rPr>
          <w:sz w:val="28"/>
        </w:rPr>
      </w:pPr>
      <w:r>
        <w:rPr>
          <w:sz w:val="28"/>
        </w:rPr>
        <w:t>«Красновское сельское поселение» на 201</w:t>
      </w:r>
      <w:r w:rsidR="00564E55">
        <w:rPr>
          <w:sz w:val="28"/>
        </w:rPr>
        <w:t>2</w:t>
      </w:r>
      <w:r>
        <w:rPr>
          <w:sz w:val="28"/>
        </w:rPr>
        <w:t xml:space="preserve"> – 201</w:t>
      </w:r>
      <w:r w:rsidR="00564E55">
        <w:rPr>
          <w:sz w:val="28"/>
        </w:rPr>
        <w:t>4</w:t>
      </w:r>
      <w:r>
        <w:rPr>
          <w:sz w:val="28"/>
        </w:rPr>
        <w:t xml:space="preserve"> годы»</w:t>
      </w:r>
    </w:p>
    <w:p w:rsidR="00EF5E94" w:rsidRDefault="00EF5E94" w:rsidP="00EF5E94">
      <w:pPr>
        <w:jc w:val="center"/>
        <w:rPr>
          <w:sz w:val="28"/>
        </w:rPr>
      </w:pPr>
    </w:p>
    <w:p w:rsidR="00133503" w:rsidRDefault="00133503" w:rsidP="006552C4">
      <w:pPr>
        <w:pStyle w:val="4"/>
        <w:ind w:firstLine="539"/>
      </w:pPr>
      <w:r>
        <w:t xml:space="preserve">В соответствии с </w:t>
      </w:r>
      <w:r w:rsidR="00EF5E94">
        <w:t>Федеральным законом от 06.10.2003 №131-ФЗ «Об общих принципах организации местного самоуправления в Российской Федерации»</w:t>
      </w:r>
      <w:r w:rsidR="00FC2CC1">
        <w:t xml:space="preserve"> и </w:t>
      </w:r>
      <w:r w:rsidR="00AA749B">
        <w:t>в</w:t>
      </w:r>
      <w:r w:rsidR="00FC2CC1">
        <w:t xml:space="preserve"> исполнении постановления Главы Красновского сельского поселения от 01.04.2010 года №</w:t>
      </w:r>
      <w:r w:rsidR="0095412E">
        <w:t xml:space="preserve"> </w:t>
      </w:r>
      <w:r w:rsidR="00FC2CC1">
        <w:t>36 «О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w:t>
      </w:r>
      <w:r w:rsidR="0014207D">
        <w:t>,</w:t>
      </w:r>
      <w:r w:rsidR="00EF5E94">
        <w:t xml:space="preserve"> </w:t>
      </w:r>
    </w:p>
    <w:p w:rsidR="00133503" w:rsidRDefault="00133503" w:rsidP="00133503">
      <w:pPr>
        <w:pStyle w:val="4"/>
        <w:jc w:val="center"/>
      </w:pPr>
      <w:r>
        <w:t>П О С Т А Н О В Л Я Ю:</w:t>
      </w:r>
    </w:p>
    <w:p w:rsidR="00133503" w:rsidRDefault="00133503" w:rsidP="00133503"/>
    <w:p w:rsidR="00133503" w:rsidRDefault="00133503" w:rsidP="006552C4">
      <w:pPr>
        <w:numPr>
          <w:ilvl w:val="0"/>
          <w:numId w:val="1"/>
        </w:numPr>
        <w:tabs>
          <w:tab w:val="clear" w:pos="900"/>
          <w:tab w:val="num" w:pos="180"/>
          <w:tab w:val="num" w:pos="1080"/>
        </w:tabs>
        <w:ind w:left="0" w:firstLine="720"/>
        <w:jc w:val="both"/>
        <w:rPr>
          <w:sz w:val="28"/>
          <w:szCs w:val="28"/>
        </w:rPr>
      </w:pPr>
      <w:r>
        <w:rPr>
          <w:sz w:val="28"/>
          <w:szCs w:val="28"/>
        </w:rPr>
        <w:t xml:space="preserve">Утвердить </w:t>
      </w:r>
      <w:r w:rsidR="00F55BD4">
        <w:rPr>
          <w:sz w:val="28"/>
          <w:szCs w:val="28"/>
        </w:rPr>
        <w:t>муниципальную долгосрочную целевую программу «Использование имущества муниципального образования «Красновское сельское поселение» на 201</w:t>
      </w:r>
      <w:r w:rsidR="00564E55">
        <w:rPr>
          <w:sz w:val="28"/>
          <w:szCs w:val="28"/>
        </w:rPr>
        <w:t>2</w:t>
      </w:r>
      <w:r w:rsidR="00F55BD4">
        <w:rPr>
          <w:sz w:val="28"/>
          <w:szCs w:val="28"/>
        </w:rPr>
        <w:t xml:space="preserve"> – 201</w:t>
      </w:r>
      <w:r w:rsidR="00564E55">
        <w:rPr>
          <w:sz w:val="28"/>
          <w:szCs w:val="28"/>
        </w:rPr>
        <w:t>4</w:t>
      </w:r>
      <w:r w:rsidR="00F55BD4">
        <w:rPr>
          <w:sz w:val="28"/>
          <w:szCs w:val="28"/>
        </w:rPr>
        <w:t xml:space="preserve"> годы»</w:t>
      </w:r>
      <w:r w:rsidR="00AA1A3C">
        <w:rPr>
          <w:sz w:val="28"/>
          <w:szCs w:val="28"/>
        </w:rPr>
        <w:t xml:space="preserve"> согласно приложению.</w:t>
      </w:r>
    </w:p>
    <w:p w:rsidR="0095412E" w:rsidRPr="0030096C" w:rsidRDefault="0095412E" w:rsidP="006552C4">
      <w:pPr>
        <w:ind w:firstLine="700"/>
        <w:jc w:val="both"/>
        <w:rPr>
          <w:sz w:val="28"/>
          <w:szCs w:val="28"/>
        </w:rPr>
      </w:pPr>
      <w:r w:rsidRPr="0030096C">
        <w:rPr>
          <w:sz w:val="28"/>
          <w:szCs w:val="28"/>
        </w:rPr>
        <w:t>2.  Сектору экономики и финансов администрации при формировании проекта решения о бюджете сельского поселения на 2012-2014 годы предусматривать ассигнования на реализацию муниципальной долгосрочной целевой программы «</w:t>
      </w:r>
      <w:r>
        <w:rPr>
          <w:sz w:val="28"/>
          <w:szCs w:val="28"/>
        </w:rPr>
        <w:t>Использование имущества муниципального образования «Красновское сельское поселение» на 2012 – 2014 годы</w:t>
      </w:r>
      <w:r w:rsidRPr="0030096C">
        <w:rPr>
          <w:sz w:val="28"/>
          <w:szCs w:val="28"/>
        </w:rPr>
        <w:t>».</w:t>
      </w:r>
    </w:p>
    <w:p w:rsidR="0095412E" w:rsidRPr="0030096C" w:rsidRDefault="0095412E" w:rsidP="006552C4">
      <w:pPr>
        <w:pStyle w:val="ConsPlusNormal"/>
        <w:widowControl/>
        <w:ind w:firstLine="800"/>
        <w:jc w:val="both"/>
        <w:rPr>
          <w:rFonts w:ascii="Times New Roman" w:hAnsi="Times New Roman" w:cs="Times New Roman"/>
          <w:sz w:val="28"/>
          <w:szCs w:val="28"/>
        </w:rPr>
      </w:pPr>
      <w:r w:rsidRPr="0030096C">
        <w:rPr>
          <w:rFonts w:ascii="Times New Roman" w:hAnsi="Times New Roman" w:cs="Times New Roman"/>
          <w:sz w:val="28"/>
          <w:szCs w:val="28"/>
        </w:rPr>
        <w:t xml:space="preserve">3. Установить, что в ходе реализации муниципальной долгосрочной целевой программы </w:t>
      </w:r>
      <w:r w:rsidRPr="0095412E">
        <w:rPr>
          <w:rFonts w:ascii="Times New Roman" w:hAnsi="Times New Roman" w:cs="Times New Roman"/>
          <w:sz w:val="28"/>
          <w:szCs w:val="28"/>
        </w:rPr>
        <w:t>«Использование имущества муниципального образования «Красновское сельское поселение» на 2012 – 2014 годы»</w:t>
      </w:r>
      <w:r>
        <w:rPr>
          <w:rFonts w:ascii="Times New Roman" w:hAnsi="Times New Roman" w:cs="Times New Roman"/>
          <w:sz w:val="28"/>
          <w:szCs w:val="28"/>
        </w:rPr>
        <w:t xml:space="preserve"> </w:t>
      </w:r>
      <w:r w:rsidRPr="0030096C">
        <w:rPr>
          <w:rFonts w:ascii="Times New Roman" w:hAnsi="Times New Roman" w:cs="Times New Roman"/>
          <w:sz w:val="28"/>
          <w:szCs w:val="28"/>
        </w:rPr>
        <w:t>мероприятия и объемы их финансирования подлежат ежегодной корректировке с учетом возможностей средств бюджета сельского поселения.</w:t>
      </w:r>
    </w:p>
    <w:p w:rsidR="00133503" w:rsidRDefault="0095412E" w:rsidP="006552C4">
      <w:pPr>
        <w:tabs>
          <w:tab w:val="num" w:pos="1260"/>
        </w:tabs>
        <w:ind w:left="540"/>
        <w:jc w:val="both"/>
        <w:rPr>
          <w:sz w:val="28"/>
        </w:rPr>
      </w:pPr>
      <w:r>
        <w:rPr>
          <w:sz w:val="28"/>
          <w:szCs w:val="28"/>
        </w:rPr>
        <w:t>4.</w:t>
      </w:r>
      <w:r w:rsidR="00133503">
        <w:rPr>
          <w:sz w:val="28"/>
          <w:szCs w:val="28"/>
        </w:rPr>
        <w:t xml:space="preserve">     Контроль за исполнением </w:t>
      </w:r>
      <w:r>
        <w:rPr>
          <w:sz w:val="28"/>
          <w:szCs w:val="28"/>
        </w:rPr>
        <w:t xml:space="preserve">настоящего </w:t>
      </w:r>
      <w:r w:rsidR="00133503">
        <w:rPr>
          <w:sz w:val="28"/>
          <w:szCs w:val="28"/>
        </w:rPr>
        <w:t xml:space="preserve">постановления оставляю за собой.                                                                                     </w:t>
      </w:r>
    </w:p>
    <w:p w:rsidR="00133503" w:rsidRDefault="00133503" w:rsidP="006552C4">
      <w:pPr>
        <w:ind w:left="360"/>
        <w:jc w:val="both"/>
        <w:rPr>
          <w:sz w:val="28"/>
        </w:rPr>
      </w:pPr>
    </w:p>
    <w:p w:rsidR="00133503" w:rsidRDefault="00133503" w:rsidP="006552C4">
      <w:pPr>
        <w:ind w:left="360"/>
        <w:jc w:val="both"/>
        <w:rPr>
          <w:sz w:val="28"/>
        </w:rPr>
      </w:pPr>
      <w:r>
        <w:rPr>
          <w:sz w:val="28"/>
        </w:rPr>
        <w:t xml:space="preserve">Глава Красновского </w:t>
      </w:r>
    </w:p>
    <w:p w:rsidR="0095412E" w:rsidRPr="006552C4" w:rsidRDefault="00133503">
      <w:pPr>
        <w:rPr>
          <w:sz w:val="28"/>
        </w:rPr>
      </w:pPr>
      <w:r>
        <w:rPr>
          <w:sz w:val="28"/>
        </w:rPr>
        <w:t xml:space="preserve">     сельского поселения                                  </w:t>
      </w:r>
      <w:r w:rsidR="006552C4">
        <w:rPr>
          <w:sz w:val="28"/>
        </w:rPr>
        <w:t xml:space="preserve">                </w:t>
      </w:r>
    </w:p>
    <w:p w:rsidR="0095412E" w:rsidRDefault="0095412E"/>
    <w:p w:rsidR="0095412E" w:rsidRDefault="0095412E"/>
    <w:p w:rsidR="0014207D" w:rsidRDefault="0014207D"/>
    <w:p w:rsidR="009A3AAF" w:rsidRDefault="009A3AAF"/>
    <w:p w:rsidR="00A27F50" w:rsidRDefault="00A27F50"/>
    <w:p w:rsidR="00701FBD" w:rsidRPr="0014207D" w:rsidRDefault="00701FBD" w:rsidP="00701FBD">
      <w:pPr>
        <w:autoSpaceDE w:val="0"/>
        <w:autoSpaceDN w:val="0"/>
        <w:adjustRightInd w:val="0"/>
        <w:jc w:val="right"/>
        <w:outlineLvl w:val="0"/>
        <w:rPr>
          <w:sz w:val="28"/>
          <w:szCs w:val="28"/>
        </w:rPr>
      </w:pPr>
      <w:r w:rsidRPr="0014207D">
        <w:rPr>
          <w:sz w:val="28"/>
          <w:szCs w:val="28"/>
        </w:rPr>
        <w:t>Приложение</w:t>
      </w:r>
    </w:p>
    <w:p w:rsidR="00701FBD" w:rsidRPr="0014207D" w:rsidRDefault="00701FBD" w:rsidP="00701FBD">
      <w:pPr>
        <w:autoSpaceDE w:val="0"/>
        <w:autoSpaceDN w:val="0"/>
        <w:adjustRightInd w:val="0"/>
        <w:jc w:val="right"/>
        <w:rPr>
          <w:sz w:val="28"/>
          <w:szCs w:val="28"/>
        </w:rPr>
      </w:pPr>
      <w:r w:rsidRPr="0014207D">
        <w:rPr>
          <w:sz w:val="28"/>
          <w:szCs w:val="28"/>
        </w:rPr>
        <w:t>к постановлению</w:t>
      </w:r>
      <w:r w:rsidR="00085EB1">
        <w:rPr>
          <w:sz w:val="28"/>
          <w:szCs w:val="28"/>
        </w:rPr>
        <w:t xml:space="preserve"> Администрации </w:t>
      </w:r>
    </w:p>
    <w:p w:rsidR="00701FBD" w:rsidRPr="0014207D" w:rsidRDefault="00701FBD" w:rsidP="00701FBD">
      <w:pPr>
        <w:autoSpaceDE w:val="0"/>
        <w:autoSpaceDN w:val="0"/>
        <w:adjustRightInd w:val="0"/>
        <w:jc w:val="right"/>
        <w:rPr>
          <w:sz w:val="28"/>
          <w:szCs w:val="28"/>
        </w:rPr>
      </w:pPr>
      <w:r w:rsidRPr="0014207D">
        <w:rPr>
          <w:sz w:val="28"/>
          <w:szCs w:val="28"/>
        </w:rPr>
        <w:t xml:space="preserve"> Красновского</w:t>
      </w:r>
      <w:r w:rsidR="00085EB1">
        <w:rPr>
          <w:sz w:val="28"/>
          <w:szCs w:val="28"/>
        </w:rPr>
        <w:t xml:space="preserve"> </w:t>
      </w:r>
      <w:r w:rsidRPr="0014207D">
        <w:rPr>
          <w:sz w:val="28"/>
          <w:szCs w:val="28"/>
        </w:rPr>
        <w:t>сельского поселения</w:t>
      </w:r>
    </w:p>
    <w:p w:rsidR="00701FBD" w:rsidRPr="0014207D" w:rsidRDefault="00701FBD" w:rsidP="00701FBD">
      <w:pPr>
        <w:autoSpaceDE w:val="0"/>
        <w:autoSpaceDN w:val="0"/>
        <w:adjustRightInd w:val="0"/>
        <w:jc w:val="right"/>
        <w:rPr>
          <w:sz w:val="28"/>
          <w:szCs w:val="28"/>
        </w:rPr>
      </w:pPr>
      <w:r w:rsidRPr="0014207D">
        <w:rPr>
          <w:sz w:val="28"/>
          <w:szCs w:val="28"/>
        </w:rPr>
        <w:t xml:space="preserve">от </w:t>
      </w:r>
      <w:r w:rsidR="0014207D">
        <w:rPr>
          <w:sz w:val="28"/>
          <w:szCs w:val="28"/>
        </w:rPr>
        <w:t>10</w:t>
      </w:r>
      <w:r w:rsidRPr="0014207D">
        <w:rPr>
          <w:sz w:val="28"/>
          <w:szCs w:val="28"/>
        </w:rPr>
        <w:t xml:space="preserve">.10.2011 </w:t>
      </w:r>
      <w:r w:rsidR="00AA749B" w:rsidRPr="0014207D">
        <w:rPr>
          <w:sz w:val="28"/>
          <w:szCs w:val="28"/>
        </w:rPr>
        <w:t>№</w:t>
      </w:r>
      <w:r w:rsidRPr="0014207D">
        <w:rPr>
          <w:sz w:val="28"/>
          <w:szCs w:val="28"/>
        </w:rPr>
        <w:t xml:space="preserve"> </w:t>
      </w:r>
      <w:r w:rsidR="0014207D">
        <w:rPr>
          <w:sz w:val="28"/>
          <w:szCs w:val="28"/>
        </w:rPr>
        <w:t>68</w:t>
      </w:r>
    </w:p>
    <w:p w:rsidR="00701FBD" w:rsidRPr="0014207D" w:rsidRDefault="00701FBD" w:rsidP="00701FBD">
      <w:pPr>
        <w:autoSpaceDE w:val="0"/>
        <w:autoSpaceDN w:val="0"/>
        <w:adjustRightInd w:val="0"/>
        <w:jc w:val="right"/>
        <w:rPr>
          <w:sz w:val="28"/>
          <w:szCs w:val="28"/>
        </w:rPr>
      </w:pPr>
    </w:p>
    <w:p w:rsidR="00701FBD" w:rsidRPr="0014207D" w:rsidRDefault="00701FBD" w:rsidP="00701FBD">
      <w:pPr>
        <w:pStyle w:val="ConsPlusTitle"/>
        <w:widowControl/>
        <w:jc w:val="center"/>
        <w:rPr>
          <w:sz w:val="28"/>
          <w:szCs w:val="28"/>
        </w:rPr>
      </w:pPr>
      <w:r w:rsidRPr="0014207D">
        <w:rPr>
          <w:sz w:val="28"/>
          <w:szCs w:val="28"/>
        </w:rPr>
        <w:t>МУНИЦИПАЛЬНАЯ ДОЛГОСРОЧНАЯ ЦЕЛЕВАЯ ПРОГРАММА</w:t>
      </w:r>
    </w:p>
    <w:p w:rsidR="007A595C" w:rsidRDefault="00701FBD" w:rsidP="00701FBD">
      <w:pPr>
        <w:pStyle w:val="ConsPlusTitle"/>
        <w:widowControl/>
        <w:jc w:val="center"/>
        <w:rPr>
          <w:sz w:val="28"/>
          <w:szCs w:val="28"/>
        </w:rPr>
      </w:pPr>
      <w:r w:rsidRPr="0014207D">
        <w:rPr>
          <w:sz w:val="28"/>
          <w:szCs w:val="28"/>
        </w:rPr>
        <w:t>"ИСПОЛЬЗОВАНИЕ ИМУЩЕСТВА МУНИЦИПАЛЬНОГО ОБРАЗОВАНИЯ</w:t>
      </w:r>
      <w:r w:rsidR="007A595C">
        <w:rPr>
          <w:sz w:val="28"/>
          <w:szCs w:val="28"/>
        </w:rPr>
        <w:t xml:space="preserve"> </w:t>
      </w:r>
      <w:r w:rsidRPr="0014207D">
        <w:rPr>
          <w:sz w:val="28"/>
          <w:szCs w:val="28"/>
        </w:rPr>
        <w:t xml:space="preserve">"КРАСНОВСКОЕ СЕЛЬСКОЕ ПОСЕЛЕНИЕ" </w:t>
      </w:r>
    </w:p>
    <w:p w:rsidR="00701FBD" w:rsidRPr="0014207D" w:rsidRDefault="00701FBD" w:rsidP="00701FBD">
      <w:pPr>
        <w:pStyle w:val="ConsPlusTitle"/>
        <w:widowControl/>
        <w:jc w:val="center"/>
        <w:rPr>
          <w:sz w:val="28"/>
          <w:szCs w:val="28"/>
        </w:rPr>
      </w:pPr>
      <w:r w:rsidRPr="0014207D">
        <w:rPr>
          <w:sz w:val="28"/>
          <w:szCs w:val="28"/>
        </w:rPr>
        <w:t>НА 201</w:t>
      </w:r>
      <w:r w:rsidR="00564E55" w:rsidRPr="0014207D">
        <w:rPr>
          <w:sz w:val="28"/>
          <w:szCs w:val="28"/>
        </w:rPr>
        <w:t>2</w:t>
      </w:r>
      <w:r w:rsidRPr="0014207D">
        <w:rPr>
          <w:sz w:val="28"/>
          <w:szCs w:val="28"/>
        </w:rPr>
        <w:t>-201</w:t>
      </w:r>
      <w:r w:rsidR="00564E55" w:rsidRPr="0014207D">
        <w:rPr>
          <w:sz w:val="28"/>
          <w:szCs w:val="28"/>
        </w:rPr>
        <w:t>4</w:t>
      </w:r>
      <w:r w:rsidRPr="0014207D">
        <w:rPr>
          <w:sz w:val="28"/>
          <w:szCs w:val="28"/>
        </w:rPr>
        <w:t xml:space="preserve"> ГОДЫ"</w:t>
      </w:r>
    </w:p>
    <w:p w:rsidR="00701FBD" w:rsidRPr="0014207D" w:rsidRDefault="00701FBD" w:rsidP="00701FBD">
      <w:pPr>
        <w:autoSpaceDE w:val="0"/>
        <w:autoSpaceDN w:val="0"/>
        <w:adjustRightInd w:val="0"/>
        <w:jc w:val="center"/>
        <w:rPr>
          <w:sz w:val="28"/>
          <w:szCs w:val="28"/>
        </w:rPr>
      </w:pPr>
    </w:p>
    <w:p w:rsidR="00701FBD" w:rsidRPr="0014207D" w:rsidRDefault="00701FBD" w:rsidP="007A595C">
      <w:pPr>
        <w:autoSpaceDE w:val="0"/>
        <w:autoSpaceDN w:val="0"/>
        <w:adjustRightInd w:val="0"/>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ПАСПОРТ</w:t>
      </w:r>
    </w:p>
    <w:p w:rsidR="00701FBD" w:rsidRPr="0014207D" w:rsidRDefault="00701FBD" w:rsidP="00701FBD">
      <w:pPr>
        <w:autoSpaceDE w:val="0"/>
        <w:autoSpaceDN w:val="0"/>
        <w:adjustRightInd w:val="0"/>
        <w:jc w:val="center"/>
        <w:rPr>
          <w:sz w:val="28"/>
          <w:szCs w:val="28"/>
        </w:rPr>
      </w:pPr>
      <w:r w:rsidRPr="0014207D">
        <w:rPr>
          <w:sz w:val="28"/>
          <w:szCs w:val="28"/>
        </w:rPr>
        <w:t>МУНИЦИПАЛЬНОЙ ДОЛГОСРОЧНОЙ ЦЕЛЕВОЙ ПРОГРАММЫ</w:t>
      </w:r>
    </w:p>
    <w:p w:rsidR="007A595C" w:rsidRDefault="00701FBD" w:rsidP="00701FBD">
      <w:pPr>
        <w:autoSpaceDE w:val="0"/>
        <w:autoSpaceDN w:val="0"/>
        <w:adjustRightInd w:val="0"/>
        <w:jc w:val="center"/>
        <w:rPr>
          <w:sz w:val="28"/>
          <w:szCs w:val="28"/>
        </w:rPr>
      </w:pPr>
      <w:r w:rsidRPr="0014207D">
        <w:rPr>
          <w:sz w:val="28"/>
          <w:szCs w:val="28"/>
        </w:rPr>
        <w:t>"ИСПОЛЬЗОВАНИЕ ИМУЩЕСТВА МУНИЦИПАЛЬНОГО ОБРАЗОВАНИЯ</w:t>
      </w:r>
      <w:r w:rsidR="007A595C">
        <w:rPr>
          <w:sz w:val="28"/>
          <w:szCs w:val="28"/>
        </w:rPr>
        <w:t xml:space="preserve"> </w:t>
      </w:r>
      <w:r w:rsidRPr="0014207D">
        <w:rPr>
          <w:sz w:val="28"/>
          <w:szCs w:val="28"/>
        </w:rPr>
        <w:t xml:space="preserve">"КРАСНОВСКОЕ СЕЛЬСКОЕ ПОСЕЛЕНИЕ" </w:t>
      </w:r>
    </w:p>
    <w:p w:rsidR="00701FBD" w:rsidRPr="0014207D" w:rsidRDefault="00701FBD" w:rsidP="00701FBD">
      <w:pPr>
        <w:autoSpaceDE w:val="0"/>
        <w:autoSpaceDN w:val="0"/>
        <w:adjustRightInd w:val="0"/>
        <w:jc w:val="center"/>
        <w:rPr>
          <w:sz w:val="28"/>
          <w:szCs w:val="28"/>
        </w:rPr>
      </w:pPr>
      <w:r w:rsidRPr="0014207D">
        <w:rPr>
          <w:sz w:val="28"/>
          <w:szCs w:val="28"/>
        </w:rPr>
        <w:t>НА 201</w:t>
      </w:r>
      <w:r w:rsidR="00564E55" w:rsidRPr="0014207D">
        <w:rPr>
          <w:sz w:val="28"/>
          <w:szCs w:val="28"/>
        </w:rPr>
        <w:t>2</w:t>
      </w:r>
      <w:r w:rsidRPr="0014207D">
        <w:rPr>
          <w:sz w:val="28"/>
          <w:szCs w:val="28"/>
        </w:rPr>
        <w:t>-201</w:t>
      </w:r>
      <w:r w:rsidR="00564E55" w:rsidRPr="0014207D">
        <w:rPr>
          <w:sz w:val="28"/>
          <w:szCs w:val="28"/>
        </w:rPr>
        <w:t>4</w:t>
      </w:r>
      <w:r w:rsidRPr="0014207D">
        <w:rPr>
          <w:sz w:val="28"/>
          <w:szCs w:val="28"/>
        </w:rPr>
        <w:t xml:space="preserve"> ГОДЫ"</w:t>
      </w:r>
    </w:p>
    <w:p w:rsidR="00701FBD" w:rsidRPr="0014207D" w:rsidRDefault="00701FBD" w:rsidP="00701FBD">
      <w:pPr>
        <w:autoSpaceDE w:val="0"/>
        <w:autoSpaceDN w:val="0"/>
        <w:adjustRightInd w:val="0"/>
        <w:ind w:firstLine="540"/>
        <w:jc w:val="both"/>
        <w:rPr>
          <w:sz w:val="28"/>
          <w:szCs w:val="28"/>
        </w:rPr>
      </w:pPr>
    </w:p>
    <w:tbl>
      <w:tblPr>
        <w:tblStyle w:val="a6"/>
        <w:tblW w:w="0" w:type="auto"/>
        <w:tblLook w:val="01E0" w:firstRow="1" w:lastRow="1" w:firstColumn="1" w:lastColumn="1" w:noHBand="0" w:noVBand="0"/>
      </w:tblPr>
      <w:tblGrid>
        <w:gridCol w:w="3348"/>
        <w:gridCol w:w="6223"/>
      </w:tblGrid>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Наименование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Муниципальная долгосрочная целевая программа «Использование имущества муниципального образования «Красновское сельское поселение» на 201</w:t>
            </w:r>
            <w:r w:rsidR="00564E55" w:rsidRPr="0014207D">
              <w:rPr>
                <w:sz w:val="28"/>
                <w:szCs w:val="28"/>
              </w:rPr>
              <w:t>2</w:t>
            </w:r>
            <w:r w:rsidRPr="0014207D">
              <w:rPr>
                <w:sz w:val="28"/>
                <w:szCs w:val="28"/>
              </w:rPr>
              <w:t>-201</w:t>
            </w:r>
            <w:r w:rsidR="00564E55" w:rsidRPr="0014207D">
              <w:rPr>
                <w:sz w:val="28"/>
                <w:szCs w:val="28"/>
              </w:rPr>
              <w:t>4</w:t>
            </w:r>
            <w:r w:rsidRPr="0014207D">
              <w:rPr>
                <w:sz w:val="28"/>
                <w:szCs w:val="28"/>
              </w:rPr>
              <w:t xml:space="preserve"> годы» (далее – Программа)</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Основание для разработки Программы</w:t>
            </w:r>
          </w:p>
        </w:tc>
        <w:tc>
          <w:tcPr>
            <w:tcW w:w="6223" w:type="dxa"/>
          </w:tcPr>
          <w:p w:rsidR="00701FBD" w:rsidRPr="0014207D" w:rsidRDefault="00564E55" w:rsidP="009926EE">
            <w:pPr>
              <w:autoSpaceDE w:val="0"/>
              <w:autoSpaceDN w:val="0"/>
              <w:adjustRightInd w:val="0"/>
              <w:rPr>
                <w:sz w:val="28"/>
                <w:szCs w:val="28"/>
              </w:rPr>
            </w:pPr>
            <w:hyperlink r:id="rId5" w:history="1">
              <w:r w:rsidRPr="0014207D">
                <w:rPr>
                  <w:sz w:val="28"/>
                  <w:szCs w:val="28"/>
                </w:rPr>
                <w:t>Постановление</w:t>
              </w:r>
            </w:hyperlink>
            <w:r w:rsidRPr="0014207D">
              <w:rPr>
                <w:sz w:val="28"/>
                <w:szCs w:val="28"/>
              </w:rPr>
              <w:t xml:space="preserve"> </w:t>
            </w:r>
            <w:r w:rsidR="00085EB1">
              <w:rPr>
                <w:sz w:val="28"/>
                <w:szCs w:val="28"/>
              </w:rPr>
              <w:t>Администрации</w:t>
            </w:r>
            <w:r w:rsidRPr="0014207D">
              <w:rPr>
                <w:sz w:val="28"/>
                <w:szCs w:val="28"/>
              </w:rPr>
              <w:t xml:space="preserve"> Красновского сельского поселения от 01.04.2010 № 36 "О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Муниципальный заказчик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Администрация Красновского сельского поселения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Разработчик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Администрация Красновского сельского поселения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Основная цель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 создание условий для рационального и эффективного использования земельных ресурсов поселения;</w:t>
            </w:r>
          </w:p>
          <w:p w:rsidR="00701FBD" w:rsidRPr="0014207D" w:rsidRDefault="00701FBD" w:rsidP="009926EE">
            <w:pPr>
              <w:autoSpaceDE w:val="0"/>
              <w:autoSpaceDN w:val="0"/>
              <w:adjustRightInd w:val="0"/>
              <w:rPr>
                <w:sz w:val="28"/>
                <w:szCs w:val="28"/>
              </w:rPr>
            </w:pPr>
            <w:r w:rsidRPr="0014207D">
              <w:rPr>
                <w:sz w:val="28"/>
                <w:szCs w:val="28"/>
              </w:rPr>
              <w:t>- повышение эффективности управления муниципальной собственностью;</w:t>
            </w:r>
          </w:p>
          <w:p w:rsidR="00701FBD" w:rsidRPr="0014207D" w:rsidRDefault="00701FBD" w:rsidP="009926EE">
            <w:pPr>
              <w:autoSpaceDE w:val="0"/>
              <w:autoSpaceDN w:val="0"/>
              <w:adjustRightInd w:val="0"/>
              <w:rPr>
                <w:sz w:val="28"/>
                <w:szCs w:val="28"/>
              </w:rPr>
            </w:pPr>
            <w:r w:rsidRPr="0014207D">
              <w:rPr>
                <w:sz w:val="28"/>
                <w:szCs w:val="28"/>
              </w:rPr>
              <w:t>- создание условий для получения максимальных доходов бюджета</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Основные задачи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 обеспечение реализации прав граждан и юридических лиц на земельные участки под существующими объектами;</w:t>
            </w:r>
          </w:p>
          <w:p w:rsidR="00701FBD" w:rsidRPr="0014207D" w:rsidRDefault="00701FBD" w:rsidP="009926EE">
            <w:pPr>
              <w:autoSpaceDE w:val="0"/>
              <w:autoSpaceDN w:val="0"/>
              <w:adjustRightInd w:val="0"/>
              <w:rPr>
                <w:sz w:val="28"/>
                <w:szCs w:val="28"/>
              </w:rPr>
            </w:pPr>
            <w:r w:rsidRPr="0014207D">
              <w:rPr>
                <w:sz w:val="28"/>
                <w:szCs w:val="28"/>
              </w:rPr>
              <w:t>- приватизация муниципального имущества;</w:t>
            </w:r>
          </w:p>
          <w:p w:rsidR="00701FBD" w:rsidRPr="0014207D" w:rsidRDefault="00701FBD" w:rsidP="009926EE">
            <w:pPr>
              <w:autoSpaceDE w:val="0"/>
              <w:autoSpaceDN w:val="0"/>
              <w:adjustRightInd w:val="0"/>
              <w:rPr>
                <w:sz w:val="28"/>
                <w:szCs w:val="28"/>
              </w:rPr>
            </w:pPr>
            <w:r w:rsidRPr="0014207D">
              <w:rPr>
                <w:sz w:val="28"/>
                <w:szCs w:val="28"/>
              </w:rPr>
              <w:t>- обеспечение учета муниципальной собственности муниципального образования «Красновское сельское поселение»;</w:t>
            </w:r>
          </w:p>
          <w:p w:rsidR="00701FBD" w:rsidRPr="0014207D" w:rsidRDefault="00701FBD" w:rsidP="009926EE">
            <w:pPr>
              <w:autoSpaceDE w:val="0"/>
              <w:autoSpaceDN w:val="0"/>
              <w:adjustRightInd w:val="0"/>
              <w:rPr>
                <w:sz w:val="28"/>
                <w:szCs w:val="28"/>
              </w:rPr>
            </w:pPr>
            <w:r w:rsidRPr="0014207D">
              <w:rPr>
                <w:sz w:val="28"/>
                <w:szCs w:val="28"/>
              </w:rPr>
              <w:t>- увеличение доли площади земельных участков, являющихся объектами налогообложения земельным налогом, в общей площади территории поселения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Сроки реализации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201</w:t>
            </w:r>
            <w:r w:rsidR="00564E55" w:rsidRPr="0014207D">
              <w:rPr>
                <w:sz w:val="28"/>
                <w:szCs w:val="28"/>
              </w:rPr>
              <w:t>2</w:t>
            </w:r>
            <w:r w:rsidRPr="0014207D">
              <w:rPr>
                <w:sz w:val="28"/>
                <w:szCs w:val="28"/>
              </w:rPr>
              <w:t>-201</w:t>
            </w:r>
            <w:r w:rsidR="00564E55" w:rsidRPr="0014207D">
              <w:rPr>
                <w:sz w:val="28"/>
                <w:szCs w:val="28"/>
              </w:rPr>
              <w:t>4</w:t>
            </w:r>
            <w:r w:rsidRPr="0014207D">
              <w:rPr>
                <w:sz w:val="28"/>
                <w:szCs w:val="28"/>
              </w:rPr>
              <w:t xml:space="preserve"> годы</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Структура Программы, основных направлений и мероприятий</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В структуру Программы включены:</w:t>
            </w:r>
          </w:p>
          <w:p w:rsidR="00701FBD" w:rsidRPr="0014207D" w:rsidRDefault="00701FBD" w:rsidP="009926EE">
            <w:pPr>
              <w:autoSpaceDE w:val="0"/>
              <w:autoSpaceDN w:val="0"/>
              <w:adjustRightInd w:val="0"/>
              <w:rPr>
                <w:sz w:val="28"/>
                <w:szCs w:val="28"/>
              </w:rPr>
            </w:pPr>
            <w:r w:rsidRPr="0014207D">
              <w:rPr>
                <w:sz w:val="28"/>
                <w:szCs w:val="28"/>
              </w:rPr>
              <w:t>1. Содержание проблем и обоснование необходимости их решения программными методами.</w:t>
            </w:r>
          </w:p>
          <w:p w:rsidR="00701FBD" w:rsidRPr="0014207D" w:rsidRDefault="00701FBD" w:rsidP="009926EE">
            <w:pPr>
              <w:autoSpaceDE w:val="0"/>
              <w:autoSpaceDN w:val="0"/>
              <w:adjustRightInd w:val="0"/>
              <w:rPr>
                <w:sz w:val="28"/>
                <w:szCs w:val="28"/>
              </w:rPr>
            </w:pPr>
            <w:r w:rsidRPr="0014207D">
              <w:rPr>
                <w:sz w:val="28"/>
                <w:szCs w:val="28"/>
              </w:rPr>
              <w:t>2. Основные цели и задачи, сроки и этапы реализации Программы.</w:t>
            </w:r>
          </w:p>
          <w:p w:rsidR="00701FBD" w:rsidRPr="0014207D" w:rsidRDefault="00701FBD" w:rsidP="009926EE">
            <w:pPr>
              <w:autoSpaceDE w:val="0"/>
              <w:autoSpaceDN w:val="0"/>
              <w:adjustRightInd w:val="0"/>
              <w:rPr>
                <w:sz w:val="28"/>
                <w:szCs w:val="28"/>
              </w:rPr>
            </w:pPr>
            <w:r w:rsidRPr="0014207D">
              <w:rPr>
                <w:sz w:val="28"/>
                <w:szCs w:val="28"/>
              </w:rPr>
              <w:t>3. Система программных мероприятий, в том числе ресурсное обеспечение Программы, с разбивкой по годам и направлениям финансирования.</w:t>
            </w:r>
          </w:p>
          <w:p w:rsidR="00701FBD" w:rsidRPr="0014207D" w:rsidRDefault="00701FBD" w:rsidP="009926EE">
            <w:pPr>
              <w:autoSpaceDE w:val="0"/>
              <w:autoSpaceDN w:val="0"/>
              <w:adjustRightInd w:val="0"/>
              <w:rPr>
                <w:sz w:val="28"/>
                <w:szCs w:val="28"/>
              </w:rPr>
            </w:pPr>
            <w:r w:rsidRPr="0014207D">
              <w:rPr>
                <w:sz w:val="28"/>
                <w:szCs w:val="28"/>
              </w:rPr>
              <w:t>4. Нормативное обеспечение программы.</w:t>
            </w:r>
          </w:p>
          <w:p w:rsidR="00701FBD" w:rsidRPr="0014207D" w:rsidRDefault="00701FBD" w:rsidP="009926EE">
            <w:pPr>
              <w:autoSpaceDE w:val="0"/>
              <w:autoSpaceDN w:val="0"/>
              <w:adjustRightInd w:val="0"/>
              <w:rPr>
                <w:sz w:val="28"/>
                <w:szCs w:val="28"/>
              </w:rPr>
            </w:pPr>
            <w:r w:rsidRPr="0014207D">
              <w:rPr>
                <w:sz w:val="28"/>
                <w:szCs w:val="28"/>
              </w:rPr>
              <w:t>5. Механизм реализации Программы и контроль за ходом ее выполнения.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Исполнители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Администрация Красновского сельского поселения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Объемы и источники финансирования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Всего по Программе - :</w:t>
            </w:r>
          </w:p>
          <w:p w:rsidR="00701FBD" w:rsidRPr="0014207D" w:rsidRDefault="00701FBD" w:rsidP="009926EE">
            <w:pPr>
              <w:autoSpaceDE w:val="0"/>
              <w:autoSpaceDN w:val="0"/>
              <w:adjustRightInd w:val="0"/>
              <w:rPr>
                <w:sz w:val="28"/>
                <w:szCs w:val="28"/>
              </w:rPr>
            </w:pPr>
            <w:r w:rsidRPr="0014207D">
              <w:rPr>
                <w:sz w:val="28"/>
                <w:szCs w:val="28"/>
              </w:rPr>
              <w:t>201</w:t>
            </w:r>
            <w:r w:rsidR="00564E55" w:rsidRPr="0014207D">
              <w:rPr>
                <w:sz w:val="28"/>
                <w:szCs w:val="28"/>
              </w:rPr>
              <w:t>2</w:t>
            </w:r>
            <w:r w:rsidRPr="0014207D">
              <w:rPr>
                <w:sz w:val="28"/>
                <w:szCs w:val="28"/>
              </w:rPr>
              <w:t xml:space="preserve"> год </w:t>
            </w:r>
            <w:r w:rsidR="007A595C">
              <w:rPr>
                <w:sz w:val="28"/>
                <w:szCs w:val="28"/>
              </w:rPr>
              <w:t>–</w:t>
            </w:r>
            <w:r w:rsidRPr="0014207D">
              <w:rPr>
                <w:sz w:val="28"/>
                <w:szCs w:val="28"/>
              </w:rPr>
              <w:t xml:space="preserve"> </w:t>
            </w:r>
            <w:r w:rsidR="007A595C">
              <w:rPr>
                <w:sz w:val="28"/>
                <w:szCs w:val="28"/>
              </w:rPr>
              <w:t>59,5 тыс. рублей</w:t>
            </w:r>
            <w:r w:rsidRPr="0014207D">
              <w:rPr>
                <w:sz w:val="28"/>
                <w:szCs w:val="28"/>
              </w:rPr>
              <w:t>;</w:t>
            </w:r>
          </w:p>
          <w:p w:rsidR="00701FBD" w:rsidRPr="0014207D" w:rsidRDefault="00701FBD" w:rsidP="009926EE">
            <w:pPr>
              <w:autoSpaceDE w:val="0"/>
              <w:autoSpaceDN w:val="0"/>
              <w:adjustRightInd w:val="0"/>
              <w:rPr>
                <w:sz w:val="28"/>
                <w:szCs w:val="28"/>
              </w:rPr>
            </w:pPr>
            <w:r w:rsidRPr="0014207D">
              <w:rPr>
                <w:sz w:val="28"/>
                <w:szCs w:val="28"/>
              </w:rPr>
              <w:t>201</w:t>
            </w:r>
            <w:r w:rsidR="00564E55" w:rsidRPr="0014207D">
              <w:rPr>
                <w:sz w:val="28"/>
                <w:szCs w:val="28"/>
              </w:rPr>
              <w:t>3</w:t>
            </w:r>
            <w:r w:rsidRPr="0014207D">
              <w:rPr>
                <w:sz w:val="28"/>
                <w:szCs w:val="28"/>
              </w:rPr>
              <w:t xml:space="preserve"> год - </w:t>
            </w:r>
            <w:r w:rsidR="007A595C">
              <w:rPr>
                <w:sz w:val="28"/>
                <w:szCs w:val="28"/>
              </w:rPr>
              <w:t xml:space="preserve"> 45,7 тыс. рублей</w:t>
            </w:r>
            <w:r w:rsidRPr="0014207D">
              <w:rPr>
                <w:sz w:val="28"/>
                <w:szCs w:val="28"/>
              </w:rPr>
              <w:t>;</w:t>
            </w:r>
          </w:p>
          <w:p w:rsidR="00701FBD" w:rsidRPr="0014207D" w:rsidRDefault="00701FBD" w:rsidP="009926EE">
            <w:pPr>
              <w:autoSpaceDE w:val="0"/>
              <w:autoSpaceDN w:val="0"/>
              <w:adjustRightInd w:val="0"/>
              <w:rPr>
                <w:sz w:val="28"/>
                <w:szCs w:val="28"/>
              </w:rPr>
            </w:pPr>
            <w:r w:rsidRPr="0014207D">
              <w:rPr>
                <w:sz w:val="28"/>
                <w:szCs w:val="28"/>
              </w:rPr>
              <w:t>201</w:t>
            </w:r>
            <w:r w:rsidR="00564E55" w:rsidRPr="0014207D">
              <w:rPr>
                <w:sz w:val="28"/>
                <w:szCs w:val="28"/>
              </w:rPr>
              <w:t>4</w:t>
            </w:r>
            <w:r w:rsidRPr="0014207D">
              <w:rPr>
                <w:sz w:val="28"/>
                <w:szCs w:val="28"/>
              </w:rPr>
              <w:t xml:space="preserve"> год - </w:t>
            </w:r>
            <w:r w:rsidR="007A595C">
              <w:rPr>
                <w:sz w:val="28"/>
                <w:szCs w:val="28"/>
              </w:rPr>
              <w:t xml:space="preserve"> 84,1 тыс. рублей</w:t>
            </w:r>
            <w:r w:rsidRPr="0014207D">
              <w:rPr>
                <w:sz w:val="28"/>
                <w:szCs w:val="28"/>
              </w:rPr>
              <w:t>.</w:t>
            </w:r>
          </w:p>
          <w:p w:rsidR="00701FBD" w:rsidRPr="0014207D" w:rsidRDefault="00701FBD" w:rsidP="009926EE">
            <w:pPr>
              <w:autoSpaceDE w:val="0"/>
              <w:autoSpaceDN w:val="0"/>
              <w:adjustRightInd w:val="0"/>
              <w:rPr>
                <w:sz w:val="28"/>
                <w:szCs w:val="28"/>
              </w:rPr>
            </w:pPr>
            <w:r w:rsidRPr="0014207D">
              <w:rPr>
                <w:sz w:val="28"/>
                <w:szCs w:val="28"/>
              </w:rPr>
              <w:t>В ходе реализации мероприятий Программы объемы и источники финансового обеспечения будут уточняться</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Ожидаемые конечные результаты реализации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В целом за трехлетний период реализация мероприятий Программы, по предварительным оценкам, позволит к 201</w:t>
            </w:r>
            <w:r w:rsidR="00564E55" w:rsidRPr="0014207D">
              <w:rPr>
                <w:sz w:val="28"/>
                <w:szCs w:val="28"/>
              </w:rPr>
              <w:t>5</w:t>
            </w:r>
            <w:r w:rsidRPr="0014207D">
              <w:rPr>
                <w:sz w:val="28"/>
                <w:szCs w:val="28"/>
              </w:rPr>
              <w:t xml:space="preserve"> году достичь следующих результатов и показателей:</w:t>
            </w:r>
          </w:p>
          <w:p w:rsidR="00701FBD" w:rsidRPr="0014207D" w:rsidRDefault="00701FBD" w:rsidP="009926EE">
            <w:pPr>
              <w:autoSpaceDE w:val="0"/>
              <w:autoSpaceDN w:val="0"/>
              <w:adjustRightInd w:val="0"/>
              <w:rPr>
                <w:sz w:val="28"/>
                <w:szCs w:val="28"/>
              </w:rPr>
            </w:pPr>
            <w:r w:rsidRPr="0014207D">
              <w:rPr>
                <w:sz w:val="28"/>
                <w:szCs w:val="28"/>
              </w:rPr>
              <w:t xml:space="preserve"> - регистрация права собственности на объекты недвижимого имущества (объекты коммунальной инфраструктуры, земельные участки);</w:t>
            </w:r>
          </w:p>
          <w:p w:rsidR="00701FBD" w:rsidRPr="0014207D" w:rsidRDefault="00701FBD" w:rsidP="009926EE">
            <w:pPr>
              <w:autoSpaceDE w:val="0"/>
              <w:autoSpaceDN w:val="0"/>
              <w:adjustRightInd w:val="0"/>
              <w:rPr>
                <w:sz w:val="28"/>
                <w:szCs w:val="28"/>
              </w:rPr>
            </w:pPr>
            <w:r w:rsidRPr="0014207D">
              <w:rPr>
                <w:sz w:val="28"/>
                <w:szCs w:val="28"/>
              </w:rPr>
              <w:t xml:space="preserve"> - пополнение доходной части бюджета за счет продажи или сдачи в аренду объектов движимого и недвижимого имущества муниципальной собственности</w:t>
            </w:r>
          </w:p>
        </w:tc>
      </w:tr>
      <w:tr w:rsidR="00701FBD" w:rsidRPr="0014207D">
        <w:tc>
          <w:tcPr>
            <w:tcW w:w="3348" w:type="dxa"/>
          </w:tcPr>
          <w:p w:rsidR="00701FBD" w:rsidRPr="0014207D" w:rsidRDefault="00701FBD" w:rsidP="009926EE">
            <w:pPr>
              <w:autoSpaceDE w:val="0"/>
              <w:autoSpaceDN w:val="0"/>
              <w:adjustRightInd w:val="0"/>
              <w:rPr>
                <w:sz w:val="28"/>
                <w:szCs w:val="28"/>
              </w:rPr>
            </w:pPr>
            <w:r w:rsidRPr="0014207D">
              <w:rPr>
                <w:sz w:val="28"/>
                <w:szCs w:val="28"/>
              </w:rPr>
              <w:t>Контроль за исполнением Программы</w:t>
            </w:r>
          </w:p>
        </w:tc>
        <w:tc>
          <w:tcPr>
            <w:tcW w:w="6223" w:type="dxa"/>
          </w:tcPr>
          <w:p w:rsidR="00701FBD" w:rsidRPr="0014207D" w:rsidRDefault="00701FBD" w:rsidP="009926EE">
            <w:pPr>
              <w:autoSpaceDE w:val="0"/>
              <w:autoSpaceDN w:val="0"/>
              <w:adjustRightInd w:val="0"/>
              <w:rPr>
                <w:sz w:val="28"/>
                <w:szCs w:val="28"/>
              </w:rPr>
            </w:pPr>
            <w:r w:rsidRPr="0014207D">
              <w:rPr>
                <w:sz w:val="28"/>
                <w:szCs w:val="28"/>
              </w:rPr>
              <w:t>Администрация Красновского сельского поселения</w:t>
            </w:r>
          </w:p>
        </w:tc>
      </w:tr>
    </w:tbl>
    <w:p w:rsidR="00701FBD" w:rsidRPr="0014207D" w:rsidRDefault="00701FBD" w:rsidP="00701FBD">
      <w:pPr>
        <w:autoSpaceDE w:val="0"/>
        <w:autoSpaceDN w:val="0"/>
        <w:adjustRightInd w:val="0"/>
        <w:ind w:firstLine="540"/>
        <w:jc w:val="center"/>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1. СОДЕРЖАНИЕ ПРОБЛЕМ И ОБОСНОВАНИЕ НЕОБХОДИМОСТИ</w:t>
      </w:r>
    </w:p>
    <w:p w:rsidR="00701FBD" w:rsidRPr="0014207D" w:rsidRDefault="00701FBD" w:rsidP="00701FBD">
      <w:pPr>
        <w:autoSpaceDE w:val="0"/>
        <w:autoSpaceDN w:val="0"/>
        <w:adjustRightInd w:val="0"/>
        <w:jc w:val="center"/>
        <w:rPr>
          <w:sz w:val="28"/>
          <w:szCs w:val="28"/>
        </w:rPr>
      </w:pPr>
      <w:r w:rsidRPr="0014207D">
        <w:rPr>
          <w:sz w:val="28"/>
          <w:szCs w:val="28"/>
        </w:rPr>
        <w:t>ИХ РЕШЕНИЯ ПРОГРАММНЫМИ МЕТОДАМИ</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Потребность разработки муниципальной долгосрочной целевой Программы "Использование имущества муниципального образования "Красновское сельское поселение" на 201</w:t>
      </w:r>
      <w:r w:rsidR="00564E55" w:rsidRPr="0014207D">
        <w:rPr>
          <w:sz w:val="28"/>
          <w:szCs w:val="28"/>
        </w:rPr>
        <w:t>2</w:t>
      </w:r>
      <w:r w:rsidRPr="0014207D">
        <w:rPr>
          <w:sz w:val="28"/>
          <w:szCs w:val="28"/>
        </w:rPr>
        <w:t>-201</w:t>
      </w:r>
      <w:r w:rsidR="00564E55" w:rsidRPr="0014207D">
        <w:rPr>
          <w:sz w:val="28"/>
          <w:szCs w:val="28"/>
        </w:rPr>
        <w:t>4</w:t>
      </w:r>
      <w:r w:rsidRPr="0014207D">
        <w:rPr>
          <w:sz w:val="28"/>
          <w:szCs w:val="28"/>
        </w:rPr>
        <w:t xml:space="preserve"> годы" обусловлена исполнением </w:t>
      </w:r>
      <w:hyperlink r:id="rId6" w:history="1">
        <w:r w:rsidRPr="0014207D">
          <w:rPr>
            <w:sz w:val="28"/>
            <w:szCs w:val="28"/>
          </w:rPr>
          <w:t>Указа</w:t>
        </w:r>
      </w:hyperlink>
      <w:r w:rsidRPr="0014207D">
        <w:rPr>
          <w:sz w:val="28"/>
          <w:szCs w:val="28"/>
        </w:rPr>
        <w:t xml:space="preserve"> Президента Российской Федерации от 28.04.2008 № 607 "Об оценке эффективности деятельности органов местного самоуправления городских о</w:t>
      </w:r>
      <w:r w:rsidR="00564E55" w:rsidRPr="0014207D">
        <w:rPr>
          <w:sz w:val="28"/>
          <w:szCs w:val="28"/>
        </w:rPr>
        <w:t>кругов и муниципальных районов".</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Согласно </w:t>
      </w:r>
      <w:hyperlink r:id="rId7" w:history="1">
        <w:r w:rsidRPr="0014207D">
          <w:rPr>
            <w:sz w:val="28"/>
            <w:szCs w:val="28"/>
          </w:rPr>
          <w:t>пункту 7 статьи 3</w:t>
        </w:r>
      </w:hyperlink>
      <w:r w:rsidRPr="0014207D">
        <w:rPr>
          <w:sz w:val="28"/>
          <w:szCs w:val="28"/>
        </w:rPr>
        <w:t xml:space="preserve">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Красновского сельского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Арендодателем муниципального имущества и земельных участков, находящихся в муниципальной собственности, продавцом муниципального имущества и земельных участков, на которых оно расположено, продавцом и организатором торгов по продаже имущества и земельных участков или права на заключение договоров аренды земельных участков, находящихся в муниципальной собственности, а также права на заключение договоров аренды муниципальных нежилых помещений выступает </w:t>
      </w:r>
      <w:r w:rsidR="007A595C">
        <w:rPr>
          <w:sz w:val="28"/>
          <w:szCs w:val="28"/>
        </w:rPr>
        <w:t xml:space="preserve">Администрация </w:t>
      </w:r>
      <w:r w:rsidRPr="0014207D">
        <w:rPr>
          <w:sz w:val="28"/>
          <w:szCs w:val="28"/>
        </w:rPr>
        <w:t>Красновско</w:t>
      </w:r>
      <w:r w:rsidR="007A595C">
        <w:rPr>
          <w:sz w:val="28"/>
          <w:szCs w:val="28"/>
        </w:rPr>
        <w:t>го</w:t>
      </w:r>
      <w:r w:rsidRPr="0014207D">
        <w:rPr>
          <w:sz w:val="28"/>
          <w:szCs w:val="28"/>
        </w:rPr>
        <w:t xml:space="preserve"> сельско</w:t>
      </w:r>
      <w:r w:rsidR="007A595C">
        <w:rPr>
          <w:sz w:val="28"/>
          <w:szCs w:val="28"/>
        </w:rPr>
        <w:t>го</w:t>
      </w:r>
      <w:r w:rsidRPr="0014207D">
        <w:rPr>
          <w:sz w:val="28"/>
          <w:szCs w:val="28"/>
        </w:rPr>
        <w:t xml:space="preserve"> поселени</w:t>
      </w:r>
      <w:r w:rsidR="007A595C">
        <w:rPr>
          <w:sz w:val="28"/>
          <w:szCs w:val="28"/>
        </w:rPr>
        <w:t>я</w:t>
      </w:r>
      <w:r w:rsidRPr="0014207D">
        <w:rPr>
          <w:sz w:val="28"/>
          <w:szCs w:val="28"/>
        </w:rPr>
        <w:t>.</w:t>
      </w:r>
    </w:p>
    <w:p w:rsidR="00701FBD" w:rsidRPr="0014207D" w:rsidRDefault="00701FBD" w:rsidP="00701FBD">
      <w:pPr>
        <w:autoSpaceDE w:val="0"/>
        <w:autoSpaceDN w:val="0"/>
        <w:adjustRightInd w:val="0"/>
        <w:ind w:firstLine="540"/>
        <w:jc w:val="both"/>
        <w:rPr>
          <w:sz w:val="28"/>
          <w:szCs w:val="28"/>
        </w:rPr>
      </w:pPr>
      <w:r w:rsidRPr="0014207D">
        <w:rPr>
          <w:sz w:val="28"/>
          <w:szCs w:val="28"/>
        </w:rPr>
        <w:t>С целью осуществления вышеуказанных функций требуется проведение комплекса мероприятий по проведению аукционных торгов по продаже права аренды либо в собственность имущества и земельных участков.</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Федеральным </w:t>
      </w:r>
      <w:hyperlink r:id="rId8" w:history="1">
        <w:r w:rsidRPr="0014207D">
          <w:rPr>
            <w:sz w:val="28"/>
            <w:szCs w:val="28"/>
          </w:rPr>
          <w:t>законом</w:t>
        </w:r>
      </w:hyperlink>
      <w:r w:rsidRPr="0014207D">
        <w:rPr>
          <w:sz w:val="28"/>
          <w:szCs w:val="28"/>
        </w:rPr>
        <w:t xml:space="preserve"> от 17.04.2006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Федеральным законом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внесены изменения в Земельный </w:t>
      </w:r>
      <w:hyperlink r:id="rId9" w:history="1">
        <w:r w:rsidRPr="0014207D">
          <w:rPr>
            <w:sz w:val="28"/>
            <w:szCs w:val="28"/>
          </w:rPr>
          <w:t>кодекс</w:t>
        </w:r>
      </w:hyperlink>
      <w:r w:rsidRPr="0014207D">
        <w:rPr>
          <w:sz w:val="28"/>
          <w:szCs w:val="28"/>
        </w:rPr>
        <w:t xml:space="preserve"> Российской Федерации и в Федеральный </w:t>
      </w:r>
      <w:hyperlink r:id="rId10" w:history="1">
        <w:r w:rsidRPr="0014207D">
          <w:rPr>
            <w:sz w:val="28"/>
            <w:szCs w:val="28"/>
          </w:rPr>
          <w:t>закон</w:t>
        </w:r>
      </w:hyperlink>
      <w:r w:rsidRPr="0014207D">
        <w:rPr>
          <w:sz w:val="28"/>
          <w:szCs w:val="28"/>
        </w:rPr>
        <w:t xml:space="preserve"> от 25.10.2001 № 137-ФЗ "О введении в действие Земельного кодекса Российской Федерации", в связи с чем появилась реальная возможность регистрации права собственности на землю за муниципальным образованием "Красновское сельское поселение".</w:t>
      </w:r>
    </w:p>
    <w:p w:rsidR="00701FBD" w:rsidRPr="0014207D" w:rsidRDefault="00701FBD" w:rsidP="00701FBD">
      <w:pPr>
        <w:autoSpaceDE w:val="0"/>
        <w:autoSpaceDN w:val="0"/>
        <w:adjustRightInd w:val="0"/>
        <w:ind w:firstLine="540"/>
        <w:jc w:val="both"/>
        <w:rPr>
          <w:sz w:val="28"/>
          <w:szCs w:val="28"/>
        </w:rPr>
      </w:pPr>
      <w:r w:rsidRPr="0014207D">
        <w:rPr>
          <w:sz w:val="28"/>
          <w:szCs w:val="28"/>
        </w:rPr>
        <w:t>Для целей регистрации права собственности на земельные участки за муниципальным образованием "Красновское сельское поселение" следует провести кадастровые работы по земельным участкам под объекты, находящиеся в муниципальной собственности и которые в соответствии с действующим законодательством относятся к собственности муниципального образования "Красновское сельское поселение".</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Реализация Федеральных законов от 21.12.2001 </w:t>
      </w:r>
      <w:hyperlink r:id="rId11" w:history="1">
        <w:r w:rsidRPr="0014207D">
          <w:rPr>
            <w:sz w:val="28"/>
            <w:szCs w:val="28"/>
          </w:rPr>
          <w:t>№ 178-ФЗ</w:t>
        </w:r>
      </w:hyperlink>
      <w:r w:rsidRPr="0014207D">
        <w:rPr>
          <w:sz w:val="28"/>
          <w:szCs w:val="28"/>
        </w:rPr>
        <w:t xml:space="preserve"> и от 22.07.2008 </w:t>
      </w:r>
      <w:hyperlink r:id="rId12" w:history="1">
        <w:r w:rsidRPr="0014207D">
          <w:rPr>
            <w:sz w:val="28"/>
            <w:szCs w:val="28"/>
          </w:rPr>
          <w:t>№ 159-ФЗ</w:t>
        </w:r>
      </w:hyperlink>
      <w:r w:rsidRPr="0014207D">
        <w:rPr>
          <w:sz w:val="28"/>
          <w:szCs w:val="28"/>
        </w:rPr>
        <w:t xml:space="preserve"> требует определенных затрат. Эти затраты складываются из сумм денежных средств на размещение объявлений в официальных печатных органах, на проведение конкурса и оплату работы оценщиком по оценке сдаваемого в аренду муниципального имущества. Для регистрации объектов недвижимости в органах юстиции требуется проведение паспортизации с целью уточнения технических характеристик объекта и изготовление кадастровых паспортов.</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На основании </w:t>
      </w:r>
      <w:hyperlink r:id="rId13" w:history="1">
        <w:r w:rsidRPr="0014207D">
          <w:rPr>
            <w:sz w:val="28"/>
            <w:szCs w:val="28"/>
          </w:rPr>
          <w:t>постановления</w:t>
        </w:r>
      </w:hyperlink>
      <w:r w:rsidRPr="0014207D">
        <w:rPr>
          <w:sz w:val="28"/>
          <w:szCs w:val="28"/>
        </w:rPr>
        <w:t xml:space="preserve"> </w:t>
      </w:r>
      <w:r w:rsidR="00E82BB9" w:rsidRPr="0014207D">
        <w:rPr>
          <w:sz w:val="28"/>
          <w:szCs w:val="28"/>
        </w:rPr>
        <w:t>Главы</w:t>
      </w:r>
      <w:r w:rsidRPr="0014207D">
        <w:rPr>
          <w:sz w:val="28"/>
          <w:szCs w:val="28"/>
        </w:rPr>
        <w:t xml:space="preserve"> </w:t>
      </w:r>
      <w:r w:rsidR="00E82BB9" w:rsidRPr="0014207D">
        <w:rPr>
          <w:sz w:val="28"/>
          <w:szCs w:val="28"/>
        </w:rPr>
        <w:t>Красновского сельского</w:t>
      </w:r>
      <w:r w:rsidRPr="0014207D">
        <w:rPr>
          <w:sz w:val="28"/>
          <w:szCs w:val="28"/>
        </w:rPr>
        <w:t xml:space="preserve"> </w:t>
      </w:r>
      <w:r w:rsidR="007A595C">
        <w:rPr>
          <w:sz w:val="28"/>
          <w:szCs w:val="28"/>
        </w:rPr>
        <w:t xml:space="preserve">поселения </w:t>
      </w:r>
      <w:r w:rsidRPr="0014207D">
        <w:rPr>
          <w:sz w:val="28"/>
          <w:szCs w:val="28"/>
        </w:rPr>
        <w:t xml:space="preserve">от </w:t>
      </w:r>
      <w:r w:rsidR="00E82BB9" w:rsidRPr="0014207D">
        <w:rPr>
          <w:sz w:val="28"/>
          <w:szCs w:val="28"/>
        </w:rPr>
        <w:t>01</w:t>
      </w:r>
      <w:r w:rsidRPr="0014207D">
        <w:rPr>
          <w:sz w:val="28"/>
          <w:szCs w:val="28"/>
        </w:rPr>
        <w:t>.0</w:t>
      </w:r>
      <w:r w:rsidR="00E82BB9" w:rsidRPr="0014207D">
        <w:rPr>
          <w:sz w:val="28"/>
          <w:szCs w:val="28"/>
        </w:rPr>
        <w:t>2</w:t>
      </w:r>
      <w:r w:rsidRPr="0014207D">
        <w:rPr>
          <w:sz w:val="28"/>
          <w:szCs w:val="28"/>
        </w:rPr>
        <w:t>.200</w:t>
      </w:r>
      <w:r w:rsidR="00E82BB9" w:rsidRPr="0014207D">
        <w:rPr>
          <w:sz w:val="28"/>
          <w:szCs w:val="28"/>
        </w:rPr>
        <w:t>7</w:t>
      </w:r>
      <w:r w:rsidRPr="0014207D">
        <w:rPr>
          <w:sz w:val="28"/>
          <w:szCs w:val="28"/>
        </w:rPr>
        <w:t xml:space="preserve"> </w:t>
      </w:r>
      <w:r w:rsidR="00E82BB9" w:rsidRPr="0014207D">
        <w:rPr>
          <w:sz w:val="28"/>
          <w:szCs w:val="28"/>
        </w:rPr>
        <w:t>№</w:t>
      </w:r>
      <w:r w:rsidRPr="0014207D">
        <w:rPr>
          <w:sz w:val="28"/>
          <w:szCs w:val="28"/>
        </w:rPr>
        <w:t xml:space="preserve"> </w:t>
      </w:r>
      <w:r w:rsidR="00E82BB9" w:rsidRPr="0014207D">
        <w:rPr>
          <w:sz w:val="28"/>
          <w:szCs w:val="28"/>
        </w:rPr>
        <w:t>4</w:t>
      </w:r>
      <w:r w:rsidRPr="0014207D">
        <w:rPr>
          <w:sz w:val="28"/>
          <w:szCs w:val="28"/>
        </w:rPr>
        <w:t xml:space="preserve"> "О</w:t>
      </w:r>
      <w:r w:rsidR="00E82BB9" w:rsidRPr="0014207D">
        <w:rPr>
          <w:sz w:val="28"/>
          <w:szCs w:val="28"/>
        </w:rPr>
        <w:t>б</w:t>
      </w:r>
      <w:r w:rsidRPr="0014207D">
        <w:rPr>
          <w:sz w:val="28"/>
          <w:szCs w:val="28"/>
        </w:rPr>
        <w:t xml:space="preserve"> определени</w:t>
      </w:r>
      <w:r w:rsidR="00E82BB9" w:rsidRPr="0014207D">
        <w:rPr>
          <w:sz w:val="28"/>
          <w:szCs w:val="28"/>
        </w:rPr>
        <w:t>и</w:t>
      </w:r>
      <w:r w:rsidRPr="0014207D">
        <w:rPr>
          <w:sz w:val="28"/>
          <w:szCs w:val="28"/>
        </w:rPr>
        <w:t xml:space="preserve"> размера арендной платы за пользование имуществом, находящимся в </w:t>
      </w:r>
      <w:r w:rsidR="00E82BB9" w:rsidRPr="0014207D">
        <w:rPr>
          <w:sz w:val="28"/>
          <w:szCs w:val="28"/>
        </w:rPr>
        <w:t>муниципаль</w:t>
      </w:r>
      <w:r w:rsidRPr="0014207D">
        <w:rPr>
          <w:sz w:val="28"/>
          <w:szCs w:val="28"/>
        </w:rPr>
        <w:t xml:space="preserve">ной собственности </w:t>
      </w:r>
      <w:r w:rsidR="00E82BB9" w:rsidRPr="0014207D">
        <w:rPr>
          <w:sz w:val="28"/>
          <w:szCs w:val="28"/>
        </w:rPr>
        <w:t>Красновского сельского поселения</w:t>
      </w:r>
      <w:r w:rsidRPr="0014207D">
        <w:rPr>
          <w:sz w:val="28"/>
          <w:szCs w:val="28"/>
        </w:rPr>
        <w:t xml:space="preserve">" </w:t>
      </w:r>
      <w:r w:rsidR="00E82BB9" w:rsidRPr="0014207D">
        <w:rPr>
          <w:sz w:val="28"/>
          <w:szCs w:val="28"/>
        </w:rPr>
        <w:t xml:space="preserve">и на основании </w:t>
      </w:r>
      <w:hyperlink r:id="rId14" w:history="1">
        <w:r w:rsidR="00E82BB9" w:rsidRPr="0014207D">
          <w:rPr>
            <w:sz w:val="28"/>
            <w:szCs w:val="28"/>
          </w:rPr>
          <w:t>постановления</w:t>
        </w:r>
      </w:hyperlink>
      <w:r w:rsidR="00E82BB9" w:rsidRPr="0014207D">
        <w:rPr>
          <w:sz w:val="28"/>
          <w:szCs w:val="28"/>
        </w:rPr>
        <w:t xml:space="preserve"> Главы Красновского сельского </w:t>
      </w:r>
      <w:r w:rsidR="007A595C">
        <w:rPr>
          <w:sz w:val="28"/>
          <w:szCs w:val="28"/>
        </w:rPr>
        <w:t xml:space="preserve">поселения </w:t>
      </w:r>
      <w:r w:rsidR="00E82BB9" w:rsidRPr="0014207D">
        <w:rPr>
          <w:sz w:val="28"/>
          <w:szCs w:val="28"/>
        </w:rPr>
        <w:t>от 21.02.2008 № 9 "О внесении изменений в постановление Главы Красновского сельского поселения от 01.02.2007 г. № 4" Администрация Красновского сельского поселения</w:t>
      </w:r>
      <w:r w:rsidRPr="0014207D">
        <w:rPr>
          <w:sz w:val="28"/>
          <w:szCs w:val="28"/>
        </w:rPr>
        <w:t>, при заключении новых договоров аренды устанавлива</w:t>
      </w:r>
      <w:r w:rsidR="00420CAD" w:rsidRPr="0014207D">
        <w:rPr>
          <w:sz w:val="28"/>
          <w:szCs w:val="28"/>
        </w:rPr>
        <w:t>ет</w:t>
      </w:r>
      <w:r w:rsidRPr="0014207D">
        <w:rPr>
          <w:sz w:val="28"/>
          <w:szCs w:val="28"/>
        </w:rPr>
        <w:t xml:space="preserve"> размер арендной платы за пользование объектами нежилого фонда, иного недвижимого и движимого муниципального имущества на основании ее рыночной стоимости, определенной оценщиком в соответствии с Федеральным </w:t>
      </w:r>
      <w:hyperlink r:id="rId15" w:history="1">
        <w:r w:rsidRPr="0014207D">
          <w:rPr>
            <w:sz w:val="28"/>
            <w:szCs w:val="28"/>
          </w:rPr>
          <w:t>законом</w:t>
        </w:r>
      </w:hyperlink>
      <w:r w:rsidRPr="0014207D">
        <w:rPr>
          <w:sz w:val="28"/>
          <w:szCs w:val="28"/>
        </w:rPr>
        <w:t xml:space="preserve"> от 29.07.1998 № 135-ФЗ "Об оценочной деятельности в Российской Федерации". </w:t>
      </w:r>
      <w:r w:rsidR="00420CAD" w:rsidRPr="0014207D">
        <w:rPr>
          <w:sz w:val="28"/>
          <w:szCs w:val="28"/>
        </w:rPr>
        <w:t>Мероприятие будет пров</w:t>
      </w:r>
      <w:r w:rsidR="0014207D" w:rsidRPr="0014207D">
        <w:rPr>
          <w:sz w:val="28"/>
          <w:szCs w:val="28"/>
        </w:rPr>
        <w:t>е</w:t>
      </w:r>
      <w:r w:rsidR="00420CAD" w:rsidRPr="0014207D">
        <w:rPr>
          <w:sz w:val="28"/>
          <w:szCs w:val="28"/>
        </w:rPr>
        <w:t>дено при выделении средств из местного бюджета.</w:t>
      </w:r>
    </w:p>
    <w:p w:rsidR="007A595C" w:rsidRDefault="007A595C" w:rsidP="00701FBD">
      <w:pPr>
        <w:autoSpaceDE w:val="0"/>
        <w:autoSpaceDN w:val="0"/>
        <w:adjustRightInd w:val="0"/>
        <w:jc w:val="center"/>
        <w:outlineLvl w:val="1"/>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2. ОСНОВНЫЕ ЦЕЛИ И ЗАДАЧИ, СРОКИ И ЭТАПЫ</w:t>
      </w:r>
    </w:p>
    <w:p w:rsidR="00701FBD" w:rsidRPr="0014207D" w:rsidRDefault="00701FBD" w:rsidP="00701FBD">
      <w:pPr>
        <w:autoSpaceDE w:val="0"/>
        <w:autoSpaceDN w:val="0"/>
        <w:adjustRightInd w:val="0"/>
        <w:jc w:val="center"/>
        <w:rPr>
          <w:sz w:val="28"/>
          <w:szCs w:val="28"/>
        </w:rPr>
      </w:pPr>
      <w:r w:rsidRPr="0014207D">
        <w:rPr>
          <w:sz w:val="28"/>
          <w:szCs w:val="28"/>
        </w:rPr>
        <w:t>РЕАЛИЗАЦИИ ПРОГРАММЫ</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Основные цели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 создание условий для получения максимальных доходов бюджета;</w:t>
      </w:r>
    </w:p>
    <w:p w:rsidR="00701FBD" w:rsidRPr="0014207D" w:rsidRDefault="00701FBD" w:rsidP="00701FBD">
      <w:pPr>
        <w:autoSpaceDE w:val="0"/>
        <w:autoSpaceDN w:val="0"/>
        <w:adjustRightInd w:val="0"/>
        <w:ind w:firstLine="540"/>
        <w:jc w:val="both"/>
        <w:rPr>
          <w:sz w:val="28"/>
          <w:szCs w:val="28"/>
        </w:rPr>
      </w:pPr>
      <w:r w:rsidRPr="0014207D">
        <w:rPr>
          <w:sz w:val="28"/>
          <w:szCs w:val="28"/>
        </w:rPr>
        <w:t>- создание условий для рационального и эффективного использования земельных ресурсов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повышение эффективности управления муниципальной собственностью;</w:t>
      </w:r>
    </w:p>
    <w:p w:rsidR="00701FBD" w:rsidRPr="0014207D" w:rsidRDefault="00701FBD" w:rsidP="00701FBD">
      <w:pPr>
        <w:autoSpaceDE w:val="0"/>
        <w:autoSpaceDN w:val="0"/>
        <w:adjustRightInd w:val="0"/>
        <w:ind w:firstLine="540"/>
        <w:jc w:val="both"/>
        <w:rPr>
          <w:sz w:val="28"/>
          <w:szCs w:val="28"/>
        </w:rPr>
      </w:pPr>
      <w:r w:rsidRPr="0014207D">
        <w:rPr>
          <w:sz w:val="28"/>
          <w:szCs w:val="28"/>
        </w:rPr>
        <w:t>- создание условий для получения максимальных доходов бюджета.</w:t>
      </w:r>
    </w:p>
    <w:p w:rsidR="00701FBD" w:rsidRPr="0014207D" w:rsidRDefault="00701FBD" w:rsidP="00701FBD">
      <w:pPr>
        <w:autoSpaceDE w:val="0"/>
        <w:autoSpaceDN w:val="0"/>
        <w:adjustRightInd w:val="0"/>
        <w:ind w:firstLine="540"/>
        <w:jc w:val="both"/>
        <w:rPr>
          <w:sz w:val="28"/>
          <w:szCs w:val="28"/>
        </w:rPr>
      </w:pPr>
      <w:r w:rsidRPr="0014207D">
        <w:rPr>
          <w:sz w:val="28"/>
          <w:szCs w:val="28"/>
        </w:rPr>
        <w:t>Основные задачи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 обеспечение реализации прав граждан и юридических лиц на земельные участки под существующими объектами;</w:t>
      </w:r>
    </w:p>
    <w:p w:rsidR="00701FBD" w:rsidRPr="0014207D" w:rsidRDefault="00701FBD" w:rsidP="00701FBD">
      <w:pPr>
        <w:autoSpaceDE w:val="0"/>
        <w:autoSpaceDN w:val="0"/>
        <w:adjustRightInd w:val="0"/>
        <w:ind w:firstLine="540"/>
        <w:jc w:val="both"/>
        <w:rPr>
          <w:sz w:val="28"/>
          <w:szCs w:val="28"/>
        </w:rPr>
      </w:pPr>
      <w:r w:rsidRPr="0014207D">
        <w:rPr>
          <w:sz w:val="28"/>
          <w:szCs w:val="28"/>
        </w:rPr>
        <w:t>- приватизация муниципального имущества;</w:t>
      </w:r>
    </w:p>
    <w:p w:rsidR="00701FBD" w:rsidRPr="0014207D" w:rsidRDefault="00701FBD" w:rsidP="00701FBD">
      <w:pPr>
        <w:autoSpaceDE w:val="0"/>
        <w:autoSpaceDN w:val="0"/>
        <w:adjustRightInd w:val="0"/>
        <w:ind w:firstLine="540"/>
        <w:jc w:val="both"/>
        <w:rPr>
          <w:sz w:val="28"/>
          <w:szCs w:val="28"/>
        </w:rPr>
      </w:pPr>
      <w:r w:rsidRPr="0014207D">
        <w:rPr>
          <w:sz w:val="28"/>
          <w:szCs w:val="28"/>
        </w:rPr>
        <w:t>- обеспечение учета муниципальной собственности муниципального образования "Красновское сельское поселение";</w:t>
      </w:r>
    </w:p>
    <w:p w:rsidR="00701FBD" w:rsidRPr="0014207D" w:rsidRDefault="00701FBD" w:rsidP="00701FBD">
      <w:pPr>
        <w:autoSpaceDE w:val="0"/>
        <w:autoSpaceDN w:val="0"/>
        <w:adjustRightInd w:val="0"/>
        <w:ind w:firstLine="540"/>
        <w:jc w:val="both"/>
        <w:rPr>
          <w:sz w:val="28"/>
          <w:szCs w:val="28"/>
        </w:rPr>
      </w:pPr>
      <w:r w:rsidRPr="0014207D">
        <w:rPr>
          <w:sz w:val="28"/>
          <w:szCs w:val="28"/>
        </w:rPr>
        <w:t>- достижение увеличения доли площади земельных участков, являющихся объектами налогообложения земельным налогом, в общей площади территории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Мероприятия Программы являются продолжением мероприятий, ранее реализованных в рамках основной деятельности Администрации Красновского сельского поселения, направленных на решение задач и полномочий по управлению и распоряжению муниципальным имуществом и земельными участками, находящимися в собственности муниципального образования "Красновское сельское поселение", а также земельными участками, государственная собственность на которые не разграничена.</w:t>
      </w:r>
    </w:p>
    <w:p w:rsidR="00701FBD" w:rsidRPr="0014207D" w:rsidRDefault="00701FBD" w:rsidP="00701FBD">
      <w:pPr>
        <w:autoSpaceDE w:val="0"/>
        <w:autoSpaceDN w:val="0"/>
        <w:adjustRightInd w:val="0"/>
        <w:ind w:firstLine="540"/>
        <w:jc w:val="both"/>
        <w:rPr>
          <w:sz w:val="28"/>
          <w:szCs w:val="28"/>
        </w:rPr>
      </w:pPr>
      <w:r w:rsidRPr="0014207D">
        <w:rPr>
          <w:sz w:val="28"/>
          <w:szCs w:val="28"/>
        </w:rPr>
        <w:t>Срок реализации Программы - 201</w:t>
      </w:r>
      <w:r w:rsidR="00420CAD" w:rsidRPr="0014207D">
        <w:rPr>
          <w:sz w:val="28"/>
          <w:szCs w:val="28"/>
        </w:rPr>
        <w:t>2</w:t>
      </w:r>
      <w:r w:rsidRPr="0014207D">
        <w:rPr>
          <w:sz w:val="28"/>
          <w:szCs w:val="28"/>
        </w:rPr>
        <w:t>-201</w:t>
      </w:r>
      <w:r w:rsidR="00420CAD" w:rsidRPr="0014207D">
        <w:rPr>
          <w:sz w:val="28"/>
          <w:szCs w:val="28"/>
        </w:rPr>
        <w:t>4</w:t>
      </w:r>
      <w:r w:rsidRPr="0014207D">
        <w:rPr>
          <w:sz w:val="28"/>
          <w:szCs w:val="28"/>
        </w:rPr>
        <w:t xml:space="preserve"> годы.</w:t>
      </w:r>
    </w:p>
    <w:p w:rsidR="00701FBD" w:rsidRPr="0014207D" w:rsidRDefault="00701FBD" w:rsidP="00701FBD">
      <w:pPr>
        <w:autoSpaceDE w:val="0"/>
        <w:autoSpaceDN w:val="0"/>
        <w:adjustRightInd w:val="0"/>
        <w:ind w:firstLine="540"/>
        <w:jc w:val="both"/>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3. СИСТЕМА ПРОГРАММНЫХ МЕРОПРИЯТИЙ,</w:t>
      </w:r>
    </w:p>
    <w:p w:rsidR="00701FBD" w:rsidRPr="0014207D" w:rsidRDefault="00701FBD" w:rsidP="00701FBD">
      <w:pPr>
        <w:autoSpaceDE w:val="0"/>
        <w:autoSpaceDN w:val="0"/>
        <w:adjustRightInd w:val="0"/>
        <w:jc w:val="center"/>
        <w:rPr>
          <w:sz w:val="28"/>
          <w:szCs w:val="28"/>
        </w:rPr>
      </w:pPr>
      <w:r w:rsidRPr="0014207D">
        <w:rPr>
          <w:sz w:val="28"/>
          <w:szCs w:val="28"/>
        </w:rPr>
        <w:t>В ТОМ ЧИСЛЕ РЕСУРСНОЕ ОБЕСПЕЧЕНИЕ ПРОГРАММЫ,</w:t>
      </w:r>
    </w:p>
    <w:p w:rsidR="00701FBD" w:rsidRPr="0014207D" w:rsidRDefault="00701FBD" w:rsidP="00701FBD">
      <w:pPr>
        <w:autoSpaceDE w:val="0"/>
        <w:autoSpaceDN w:val="0"/>
        <w:adjustRightInd w:val="0"/>
        <w:jc w:val="center"/>
        <w:rPr>
          <w:sz w:val="28"/>
          <w:szCs w:val="28"/>
        </w:rPr>
      </w:pPr>
      <w:r w:rsidRPr="0014207D">
        <w:rPr>
          <w:sz w:val="28"/>
          <w:szCs w:val="28"/>
        </w:rPr>
        <w:t>С ПЕРЕЧНЕМ МЕРОПРИЯТИЙ С РАЗБИВКОЙ ПО ГОДАМ,</w:t>
      </w:r>
    </w:p>
    <w:p w:rsidR="00701FBD" w:rsidRPr="0014207D" w:rsidRDefault="00701FBD" w:rsidP="00701FBD">
      <w:pPr>
        <w:autoSpaceDE w:val="0"/>
        <w:autoSpaceDN w:val="0"/>
        <w:adjustRightInd w:val="0"/>
        <w:jc w:val="center"/>
        <w:rPr>
          <w:sz w:val="28"/>
          <w:szCs w:val="28"/>
        </w:rPr>
      </w:pPr>
      <w:r w:rsidRPr="0014207D">
        <w:rPr>
          <w:sz w:val="28"/>
          <w:szCs w:val="28"/>
        </w:rPr>
        <w:t>ИСТОЧНИКАМ И НАПРАВЛЕНИЯМ ФИНАНСИРОВАНИЯ</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Мероприятия по реализации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 осуществление мероприятий по проведению аукционных торгов по продаже права аренды либо в собственность земельных участков и объектов нежилого иного движимого и недвижимого имущества Красновского сельского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создание качественного планового картографического материала в границах муниципального образования "Красновское сельское поселение";</w:t>
      </w:r>
    </w:p>
    <w:p w:rsidR="00701FBD" w:rsidRPr="0014207D" w:rsidRDefault="00701FBD" w:rsidP="00701FBD">
      <w:pPr>
        <w:autoSpaceDE w:val="0"/>
        <w:autoSpaceDN w:val="0"/>
        <w:adjustRightInd w:val="0"/>
        <w:ind w:firstLine="540"/>
        <w:jc w:val="both"/>
        <w:rPr>
          <w:sz w:val="28"/>
          <w:szCs w:val="28"/>
        </w:rPr>
      </w:pPr>
      <w:r w:rsidRPr="0014207D">
        <w:rPr>
          <w:sz w:val="28"/>
          <w:szCs w:val="28"/>
        </w:rPr>
        <w:t>- установление границ земельных участков в соответствии с требованием земельного законодательства, формируемых для муниципальных нужд Красновского сельского поселения, а также с целью реализации муниципальным образованием "Красновское сельское поселение" вопросов местного значения;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осуществление мероприятий по проведению аукционных торгов по продаже права аренды либо в собственность земельных участков;</w:t>
      </w:r>
    </w:p>
    <w:p w:rsidR="00701FBD" w:rsidRPr="0014207D" w:rsidRDefault="00701FBD" w:rsidP="00701FBD">
      <w:pPr>
        <w:autoSpaceDE w:val="0"/>
        <w:autoSpaceDN w:val="0"/>
        <w:adjustRightInd w:val="0"/>
        <w:ind w:firstLine="540"/>
        <w:jc w:val="both"/>
        <w:rPr>
          <w:sz w:val="28"/>
          <w:szCs w:val="28"/>
        </w:rPr>
      </w:pPr>
      <w:r w:rsidRPr="0014207D">
        <w:rPr>
          <w:sz w:val="28"/>
          <w:szCs w:val="28"/>
        </w:rPr>
        <w:t>- разграничение государственной собственности на землю и регистрация права собственности на земельные участки за муниципальным образованием "Красновское сельское поселение". Проведение кадастровых работ по земельным участкам под объекты недвижимого имущества, находящиеся в собственности муниципального образования "Красновское сельское поселение", с целью увеличения доли земельных участков, на которые зарегистрировано право муниципальной собственности, к общему количеству земельных участков под объектами муниципальной собственности;</w:t>
      </w:r>
    </w:p>
    <w:p w:rsidR="00701FBD" w:rsidRPr="0014207D" w:rsidRDefault="00701FBD" w:rsidP="00701FBD">
      <w:pPr>
        <w:autoSpaceDE w:val="0"/>
        <w:autoSpaceDN w:val="0"/>
        <w:adjustRightInd w:val="0"/>
        <w:ind w:firstLine="540"/>
        <w:jc w:val="both"/>
        <w:rPr>
          <w:sz w:val="28"/>
          <w:szCs w:val="28"/>
        </w:rPr>
      </w:pPr>
      <w:r w:rsidRPr="0014207D">
        <w:rPr>
          <w:sz w:val="28"/>
          <w:szCs w:val="28"/>
        </w:rPr>
        <w:t>- увеличение доли площади земельных участков, являющихся объектами налогообложения земельным налогом, в общей площади территории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повышение эффективности использования муниципального имущества при сдаче в аренду муниципальных зданий, помещений, сооружений;</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 сдача в арендные отношения муниципального имущества в соответствии с Федеральным </w:t>
      </w:r>
      <w:hyperlink r:id="rId16" w:history="1">
        <w:r w:rsidRPr="0014207D">
          <w:rPr>
            <w:sz w:val="28"/>
            <w:szCs w:val="28"/>
          </w:rPr>
          <w:t>законом</w:t>
        </w:r>
      </w:hyperlink>
      <w:r w:rsidRPr="0014207D">
        <w:rPr>
          <w:sz w:val="28"/>
          <w:szCs w:val="28"/>
        </w:rPr>
        <w:t xml:space="preserve"> от 26.08.2006 № 135-ФЗ "О защите конкуренции", </w:t>
      </w:r>
      <w:hyperlink r:id="rId17" w:history="1">
        <w:r w:rsidRPr="0014207D">
          <w:rPr>
            <w:sz w:val="28"/>
            <w:szCs w:val="28"/>
          </w:rPr>
          <w:t>Приказом</w:t>
        </w:r>
      </w:hyperlink>
      <w:r w:rsidRPr="0014207D">
        <w:rPr>
          <w:sz w:val="28"/>
          <w:szCs w:val="28"/>
        </w:rPr>
        <w:t xml:space="preserve"> ФАС от 10.02.2010 № 67;</w:t>
      </w:r>
    </w:p>
    <w:p w:rsidR="00701FBD" w:rsidRPr="0014207D" w:rsidRDefault="00701FBD" w:rsidP="00701FBD">
      <w:pPr>
        <w:autoSpaceDE w:val="0"/>
        <w:autoSpaceDN w:val="0"/>
        <w:adjustRightInd w:val="0"/>
        <w:ind w:firstLine="540"/>
        <w:jc w:val="both"/>
        <w:rPr>
          <w:sz w:val="28"/>
          <w:szCs w:val="28"/>
        </w:rPr>
      </w:pPr>
      <w:r w:rsidRPr="0014207D">
        <w:rPr>
          <w:sz w:val="28"/>
          <w:szCs w:val="28"/>
        </w:rPr>
        <w:t>- сбор арендной платы за использование муниципального имущества.</w:t>
      </w:r>
    </w:p>
    <w:p w:rsidR="00701FBD" w:rsidRPr="0014207D" w:rsidRDefault="00701FBD" w:rsidP="00701FBD">
      <w:pPr>
        <w:autoSpaceDE w:val="0"/>
        <w:autoSpaceDN w:val="0"/>
        <w:adjustRightInd w:val="0"/>
        <w:ind w:firstLine="540"/>
        <w:jc w:val="both"/>
        <w:rPr>
          <w:sz w:val="28"/>
          <w:szCs w:val="28"/>
        </w:rPr>
      </w:pPr>
      <w:r w:rsidRPr="0014207D">
        <w:rPr>
          <w:sz w:val="28"/>
          <w:szCs w:val="28"/>
        </w:rPr>
        <w:t>Система программных мероприятий, требующих ресурсного обеспечения Программы, с перечнем мероприятий с разбивкой по годам, источникам и направлениям финансового обеспечения приведена в таблице.</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jc w:val="center"/>
        <w:outlineLvl w:val="2"/>
        <w:rPr>
          <w:sz w:val="28"/>
          <w:szCs w:val="28"/>
        </w:rPr>
      </w:pPr>
      <w:r w:rsidRPr="0014207D">
        <w:rPr>
          <w:sz w:val="28"/>
          <w:szCs w:val="28"/>
        </w:rPr>
        <w:t>МЕРОПРИЯТИЯ,</w:t>
      </w:r>
    </w:p>
    <w:p w:rsidR="00701FBD" w:rsidRPr="0014207D" w:rsidRDefault="00701FBD" w:rsidP="00701FBD">
      <w:pPr>
        <w:autoSpaceDE w:val="0"/>
        <w:autoSpaceDN w:val="0"/>
        <w:adjustRightInd w:val="0"/>
        <w:jc w:val="center"/>
        <w:rPr>
          <w:sz w:val="28"/>
          <w:szCs w:val="28"/>
        </w:rPr>
      </w:pPr>
      <w:r w:rsidRPr="0014207D">
        <w:rPr>
          <w:sz w:val="28"/>
          <w:szCs w:val="28"/>
        </w:rPr>
        <w:t>В ТОМ ЧИСЛЕ РЕСУРСНОЕ ОБЕСПЕЧЕНИЕ ПРОГРАММЫ,</w:t>
      </w:r>
    </w:p>
    <w:p w:rsidR="00701FBD" w:rsidRPr="0014207D" w:rsidRDefault="00701FBD" w:rsidP="00701FBD">
      <w:pPr>
        <w:autoSpaceDE w:val="0"/>
        <w:autoSpaceDN w:val="0"/>
        <w:adjustRightInd w:val="0"/>
        <w:jc w:val="center"/>
        <w:rPr>
          <w:sz w:val="28"/>
          <w:szCs w:val="28"/>
        </w:rPr>
      </w:pPr>
      <w:r w:rsidRPr="0014207D">
        <w:rPr>
          <w:sz w:val="28"/>
          <w:szCs w:val="28"/>
        </w:rPr>
        <w:t>С ПЕРЕЧНЕМ МЕРОПРИЯТИЙ С РАЗБИВКОЙ ПО ГОДАМ,</w:t>
      </w:r>
    </w:p>
    <w:p w:rsidR="00701FBD" w:rsidRPr="0014207D" w:rsidRDefault="00701FBD" w:rsidP="00701FBD">
      <w:pPr>
        <w:autoSpaceDE w:val="0"/>
        <w:autoSpaceDN w:val="0"/>
        <w:adjustRightInd w:val="0"/>
        <w:jc w:val="center"/>
        <w:rPr>
          <w:sz w:val="28"/>
          <w:szCs w:val="28"/>
        </w:rPr>
      </w:pPr>
      <w:r w:rsidRPr="0014207D">
        <w:rPr>
          <w:sz w:val="28"/>
          <w:szCs w:val="28"/>
        </w:rPr>
        <w:t>ИСТОЧНИКАМ И НАПРАВЛЕНИЯМ ФИНАНСИРОВАНИЯ</w:t>
      </w:r>
    </w:p>
    <w:tbl>
      <w:tblPr>
        <w:tblStyle w:val="a6"/>
        <w:tblW w:w="0" w:type="auto"/>
        <w:tblLook w:val="01E0" w:firstRow="1" w:lastRow="1" w:firstColumn="1" w:lastColumn="1" w:noHBand="0" w:noVBand="0"/>
      </w:tblPr>
      <w:tblGrid>
        <w:gridCol w:w="631"/>
        <w:gridCol w:w="2871"/>
        <w:gridCol w:w="2127"/>
        <w:gridCol w:w="1014"/>
        <w:gridCol w:w="995"/>
        <w:gridCol w:w="995"/>
        <w:gridCol w:w="938"/>
      </w:tblGrid>
      <w:tr w:rsidR="00701FBD" w:rsidRPr="0014207D">
        <w:tc>
          <w:tcPr>
            <w:tcW w:w="638" w:type="dxa"/>
            <w:vMerge w:val="restart"/>
          </w:tcPr>
          <w:p w:rsidR="00701FBD" w:rsidRPr="0014207D" w:rsidRDefault="00701FBD" w:rsidP="009926EE">
            <w:pPr>
              <w:autoSpaceDE w:val="0"/>
              <w:autoSpaceDN w:val="0"/>
              <w:adjustRightInd w:val="0"/>
              <w:jc w:val="center"/>
              <w:rPr>
                <w:sz w:val="28"/>
                <w:szCs w:val="28"/>
              </w:rPr>
            </w:pPr>
            <w:r w:rsidRPr="0014207D">
              <w:rPr>
                <w:sz w:val="28"/>
                <w:szCs w:val="28"/>
              </w:rPr>
              <w:t xml:space="preserve">№ </w:t>
            </w:r>
            <w:proofErr w:type="spellStart"/>
            <w:r w:rsidRPr="0014207D">
              <w:rPr>
                <w:sz w:val="28"/>
                <w:szCs w:val="28"/>
              </w:rPr>
              <w:t>п</w:t>
            </w:r>
            <w:proofErr w:type="spellEnd"/>
            <w:r w:rsidRPr="0014207D">
              <w:rPr>
                <w:sz w:val="28"/>
                <w:szCs w:val="28"/>
              </w:rPr>
              <w:t>/</w:t>
            </w:r>
            <w:proofErr w:type="spellStart"/>
            <w:r w:rsidRPr="0014207D">
              <w:rPr>
                <w:sz w:val="28"/>
                <w:szCs w:val="28"/>
              </w:rPr>
              <w:t>п</w:t>
            </w:r>
            <w:proofErr w:type="spellEnd"/>
          </w:p>
        </w:tc>
        <w:tc>
          <w:tcPr>
            <w:tcW w:w="2971" w:type="dxa"/>
            <w:vMerge w:val="restart"/>
          </w:tcPr>
          <w:p w:rsidR="00701FBD" w:rsidRPr="0014207D" w:rsidRDefault="00701FBD" w:rsidP="009926EE">
            <w:pPr>
              <w:autoSpaceDE w:val="0"/>
              <w:autoSpaceDN w:val="0"/>
              <w:adjustRightInd w:val="0"/>
              <w:jc w:val="center"/>
              <w:rPr>
                <w:sz w:val="28"/>
                <w:szCs w:val="28"/>
              </w:rPr>
            </w:pPr>
            <w:r w:rsidRPr="0014207D">
              <w:rPr>
                <w:sz w:val="28"/>
                <w:szCs w:val="28"/>
              </w:rPr>
              <w:t>Программные мероприятия, обеспечивающие выполнение задач</w:t>
            </w:r>
          </w:p>
        </w:tc>
        <w:tc>
          <w:tcPr>
            <w:tcW w:w="1854" w:type="dxa"/>
            <w:vMerge w:val="restart"/>
          </w:tcPr>
          <w:p w:rsidR="00701FBD" w:rsidRPr="0014207D" w:rsidRDefault="00701FBD" w:rsidP="009926EE">
            <w:pPr>
              <w:autoSpaceDE w:val="0"/>
              <w:autoSpaceDN w:val="0"/>
              <w:adjustRightInd w:val="0"/>
              <w:jc w:val="center"/>
              <w:rPr>
                <w:sz w:val="28"/>
                <w:szCs w:val="28"/>
              </w:rPr>
            </w:pPr>
            <w:r w:rsidRPr="0014207D">
              <w:rPr>
                <w:sz w:val="28"/>
                <w:szCs w:val="28"/>
              </w:rPr>
              <w:t>Исполнитель</w:t>
            </w:r>
          </w:p>
        </w:tc>
        <w:tc>
          <w:tcPr>
            <w:tcW w:w="4108" w:type="dxa"/>
            <w:gridSpan w:val="4"/>
          </w:tcPr>
          <w:p w:rsidR="00701FBD" w:rsidRPr="0014207D" w:rsidRDefault="00701FBD" w:rsidP="009926EE">
            <w:pPr>
              <w:autoSpaceDE w:val="0"/>
              <w:autoSpaceDN w:val="0"/>
              <w:adjustRightInd w:val="0"/>
              <w:jc w:val="center"/>
              <w:rPr>
                <w:sz w:val="28"/>
                <w:szCs w:val="28"/>
              </w:rPr>
            </w:pPr>
            <w:r w:rsidRPr="0014207D">
              <w:rPr>
                <w:sz w:val="28"/>
                <w:szCs w:val="28"/>
              </w:rPr>
              <w:t>Объем финансирования, тыс.руб.</w:t>
            </w:r>
          </w:p>
        </w:tc>
      </w:tr>
      <w:tr w:rsidR="00701FBD" w:rsidRPr="0014207D">
        <w:tc>
          <w:tcPr>
            <w:tcW w:w="638" w:type="dxa"/>
            <w:vMerge/>
          </w:tcPr>
          <w:p w:rsidR="00701FBD" w:rsidRPr="0014207D" w:rsidRDefault="00701FBD" w:rsidP="009926EE">
            <w:pPr>
              <w:autoSpaceDE w:val="0"/>
              <w:autoSpaceDN w:val="0"/>
              <w:adjustRightInd w:val="0"/>
              <w:jc w:val="center"/>
              <w:rPr>
                <w:sz w:val="28"/>
                <w:szCs w:val="28"/>
              </w:rPr>
            </w:pPr>
          </w:p>
        </w:tc>
        <w:tc>
          <w:tcPr>
            <w:tcW w:w="2971" w:type="dxa"/>
            <w:vMerge/>
          </w:tcPr>
          <w:p w:rsidR="00701FBD" w:rsidRPr="0014207D" w:rsidRDefault="00701FBD" w:rsidP="009926EE">
            <w:pPr>
              <w:autoSpaceDE w:val="0"/>
              <w:autoSpaceDN w:val="0"/>
              <w:adjustRightInd w:val="0"/>
              <w:jc w:val="center"/>
              <w:rPr>
                <w:sz w:val="28"/>
                <w:szCs w:val="28"/>
              </w:rPr>
            </w:pPr>
          </w:p>
        </w:tc>
        <w:tc>
          <w:tcPr>
            <w:tcW w:w="1854" w:type="dxa"/>
            <w:vMerge/>
          </w:tcPr>
          <w:p w:rsidR="00701FBD" w:rsidRPr="0014207D" w:rsidRDefault="00701FBD" w:rsidP="009926EE">
            <w:pPr>
              <w:autoSpaceDE w:val="0"/>
              <w:autoSpaceDN w:val="0"/>
              <w:adjustRightInd w:val="0"/>
              <w:jc w:val="center"/>
              <w:rPr>
                <w:sz w:val="28"/>
                <w:szCs w:val="28"/>
              </w:rPr>
            </w:pPr>
          </w:p>
        </w:tc>
        <w:tc>
          <w:tcPr>
            <w:tcW w:w="1049" w:type="dxa"/>
            <w:vMerge w:val="restart"/>
          </w:tcPr>
          <w:p w:rsidR="00701FBD" w:rsidRPr="0014207D" w:rsidRDefault="00701FBD" w:rsidP="009926EE">
            <w:pPr>
              <w:autoSpaceDE w:val="0"/>
              <w:autoSpaceDN w:val="0"/>
              <w:adjustRightInd w:val="0"/>
              <w:jc w:val="center"/>
              <w:rPr>
                <w:sz w:val="28"/>
                <w:szCs w:val="28"/>
              </w:rPr>
            </w:pPr>
            <w:r w:rsidRPr="0014207D">
              <w:rPr>
                <w:sz w:val="28"/>
                <w:szCs w:val="28"/>
              </w:rPr>
              <w:t>всего</w:t>
            </w:r>
          </w:p>
        </w:tc>
        <w:tc>
          <w:tcPr>
            <w:tcW w:w="3059" w:type="dxa"/>
            <w:gridSpan w:val="3"/>
          </w:tcPr>
          <w:p w:rsidR="00701FBD" w:rsidRPr="0014207D" w:rsidRDefault="00701FBD" w:rsidP="009926EE">
            <w:pPr>
              <w:autoSpaceDE w:val="0"/>
              <w:autoSpaceDN w:val="0"/>
              <w:adjustRightInd w:val="0"/>
              <w:jc w:val="center"/>
              <w:rPr>
                <w:sz w:val="28"/>
                <w:szCs w:val="28"/>
              </w:rPr>
            </w:pPr>
            <w:r w:rsidRPr="0014207D">
              <w:rPr>
                <w:sz w:val="28"/>
                <w:szCs w:val="28"/>
              </w:rPr>
              <w:t>в том числе по годам:</w:t>
            </w:r>
          </w:p>
        </w:tc>
      </w:tr>
      <w:tr w:rsidR="00701FBD" w:rsidRPr="0014207D">
        <w:tc>
          <w:tcPr>
            <w:tcW w:w="638" w:type="dxa"/>
            <w:vMerge/>
          </w:tcPr>
          <w:p w:rsidR="00701FBD" w:rsidRPr="0014207D" w:rsidRDefault="00701FBD" w:rsidP="009926EE">
            <w:pPr>
              <w:autoSpaceDE w:val="0"/>
              <w:autoSpaceDN w:val="0"/>
              <w:adjustRightInd w:val="0"/>
              <w:jc w:val="center"/>
              <w:rPr>
                <w:sz w:val="28"/>
                <w:szCs w:val="28"/>
              </w:rPr>
            </w:pPr>
          </w:p>
        </w:tc>
        <w:tc>
          <w:tcPr>
            <w:tcW w:w="2971" w:type="dxa"/>
            <w:vMerge/>
          </w:tcPr>
          <w:p w:rsidR="00701FBD" w:rsidRPr="0014207D" w:rsidRDefault="00701FBD" w:rsidP="009926EE">
            <w:pPr>
              <w:autoSpaceDE w:val="0"/>
              <w:autoSpaceDN w:val="0"/>
              <w:adjustRightInd w:val="0"/>
              <w:jc w:val="center"/>
              <w:rPr>
                <w:sz w:val="28"/>
                <w:szCs w:val="28"/>
              </w:rPr>
            </w:pPr>
          </w:p>
        </w:tc>
        <w:tc>
          <w:tcPr>
            <w:tcW w:w="1854" w:type="dxa"/>
            <w:vMerge/>
          </w:tcPr>
          <w:p w:rsidR="00701FBD" w:rsidRPr="0014207D" w:rsidRDefault="00701FBD" w:rsidP="009926EE">
            <w:pPr>
              <w:autoSpaceDE w:val="0"/>
              <w:autoSpaceDN w:val="0"/>
              <w:adjustRightInd w:val="0"/>
              <w:jc w:val="center"/>
              <w:rPr>
                <w:sz w:val="28"/>
                <w:szCs w:val="28"/>
              </w:rPr>
            </w:pPr>
          </w:p>
        </w:tc>
        <w:tc>
          <w:tcPr>
            <w:tcW w:w="1049" w:type="dxa"/>
            <w:vMerge/>
          </w:tcPr>
          <w:p w:rsidR="00701FBD" w:rsidRPr="0014207D" w:rsidRDefault="00701FBD" w:rsidP="009926EE">
            <w:pPr>
              <w:autoSpaceDE w:val="0"/>
              <w:autoSpaceDN w:val="0"/>
              <w:adjustRightInd w:val="0"/>
              <w:jc w:val="center"/>
              <w:rPr>
                <w:sz w:val="28"/>
                <w:szCs w:val="28"/>
              </w:rPr>
            </w:pPr>
          </w:p>
        </w:tc>
        <w:tc>
          <w:tcPr>
            <w:tcW w:w="1043" w:type="dxa"/>
          </w:tcPr>
          <w:p w:rsidR="00701FBD" w:rsidRPr="0014207D" w:rsidRDefault="00701FBD" w:rsidP="009926EE">
            <w:pPr>
              <w:autoSpaceDE w:val="0"/>
              <w:autoSpaceDN w:val="0"/>
              <w:adjustRightInd w:val="0"/>
              <w:jc w:val="center"/>
              <w:rPr>
                <w:sz w:val="28"/>
                <w:szCs w:val="28"/>
              </w:rPr>
            </w:pPr>
            <w:r w:rsidRPr="0014207D">
              <w:rPr>
                <w:sz w:val="28"/>
                <w:szCs w:val="28"/>
              </w:rPr>
              <w:t>201</w:t>
            </w:r>
            <w:r w:rsidR="00216D80" w:rsidRPr="0014207D">
              <w:rPr>
                <w:sz w:val="28"/>
                <w:szCs w:val="28"/>
              </w:rPr>
              <w:t>2</w:t>
            </w:r>
          </w:p>
        </w:tc>
        <w:tc>
          <w:tcPr>
            <w:tcW w:w="1043" w:type="dxa"/>
          </w:tcPr>
          <w:p w:rsidR="00701FBD" w:rsidRPr="0014207D" w:rsidRDefault="00701FBD" w:rsidP="009926EE">
            <w:pPr>
              <w:autoSpaceDE w:val="0"/>
              <w:autoSpaceDN w:val="0"/>
              <w:adjustRightInd w:val="0"/>
              <w:jc w:val="center"/>
              <w:rPr>
                <w:sz w:val="28"/>
                <w:szCs w:val="28"/>
              </w:rPr>
            </w:pPr>
            <w:r w:rsidRPr="0014207D">
              <w:rPr>
                <w:sz w:val="28"/>
                <w:szCs w:val="28"/>
              </w:rPr>
              <w:t>201</w:t>
            </w:r>
            <w:r w:rsidR="00216D80" w:rsidRPr="0014207D">
              <w:rPr>
                <w:sz w:val="28"/>
                <w:szCs w:val="28"/>
              </w:rPr>
              <w:t>3</w:t>
            </w:r>
          </w:p>
        </w:tc>
        <w:tc>
          <w:tcPr>
            <w:tcW w:w="973" w:type="dxa"/>
          </w:tcPr>
          <w:p w:rsidR="00701FBD" w:rsidRPr="0014207D" w:rsidRDefault="00701FBD" w:rsidP="009926EE">
            <w:pPr>
              <w:autoSpaceDE w:val="0"/>
              <w:autoSpaceDN w:val="0"/>
              <w:adjustRightInd w:val="0"/>
              <w:jc w:val="center"/>
              <w:rPr>
                <w:sz w:val="28"/>
                <w:szCs w:val="28"/>
              </w:rPr>
            </w:pPr>
            <w:r w:rsidRPr="0014207D">
              <w:rPr>
                <w:sz w:val="28"/>
                <w:szCs w:val="28"/>
              </w:rPr>
              <w:t>201</w:t>
            </w:r>
            <w:r w:rsidR="00216D80" w:rsidRPr="0014207D">
              <w:rPr>
                <w:sz w:val="28"/>
                <w:szCs w:val="28"/>
              </w:rPr>
              <w:t>4</w:t>
            </w:r>
          </w:p>
        </w:tc>
      </w:tr>
      <w:tr w:rsidR="00701FBD" w:rsidRPr="0014207D">
        <w:tc>
          <w:tcPr>
            <w:tcW w:w="638" w:type="dxa"/>
          </w:tcPr>
          <w:p w:rsidR="00701FBD" w:rsidRPr="0014207D" w:rsidRDefault="00701FBD" w:rsidP="009926EE">
            <w:pPr>
              <w:autoSpaceDE w:val="0"/>
              <w:autoSpaceDN w:val="0"/>
              <w:adjustRightInd w:val="0"/>
              <w:jc w:val="center"/>
              <w:rPr>
                <w:sz w:val="28"/>
                <w:szCs w:val="28"/>
              </w:rPr>
            </w:pPr>
            <w:r w:rsidRPr="0014207D">
              <w:rPr>
                <w:sz w:val="28"/>
                <w:szCs w:val="28"/>
              </w:rPr>
              <w:t>1</w:t>
            </w:r>
          </w:p>
        </w:tc>
        <w:tc>
          <w:tcPr>
            <w:tcW w:w="2971" w:type="dxa"/>
          </w:tcPr>
          <w:p w:rsidR="00701FBD" w:rsidRPr="0014207D" w:rsidRDefault="00701FBD" w:rsidP="009926EE">
            <w:pPr>
              <w:autoSpaceDE w:val="0"/>
              <w:autoSpaceDN w:val="0"/>
              <w:adjustRightInd w:val="0"/>
              <w:jc w:val="center"/>
              <w:rPr>
                <w:sz w:val="28"/>
                <w:szCs w:val="28"/>
              </w:rPr>
            </w:pPr>
            <w:r w:rsidRPr="0014207D">
              <w:rPr>
                <w:sz w:val="28"/>
                <w:szCs w:val="28"/>
              </w:rPr>
              <w:t>Паспортизация бесхозяйных объектов и объектов муниципального имущества</w:t>
            </w:r>
          </w:p>
        </w:tc>
        <w:tc>
          <w:tcPr>
            <w:tcW w:w="1854" w:type="dxa"/>
          </w:tcPr>
          <w:p w:rsidR="00701FBD" w:rsidRPr="0014207D" w:rsidRDefault="00701FBD" w:rsidP="009926EE">
            <w:pPr>
              <w:autoSpaceDE w:val="0"/>
              <w:autoSpaceDN w:val="0"/>
              <w:adjustRightInd w:val="0"/>
              <w:jc w:val="center"/>
              <w:rPr>
                <w:sz w:val="28"/>
                <w:szCs w:val="28"/>
              </w:rPr>
            </w:pPr>
            <w:r w:rsidRPr="0014207D">
              <w:rPr>
                <w:sz w:val="28"/>
                <w:szCs w:val="28"/>
              </w:rPr>
              <w:t>Администрация Красновского сельского поселения</w:t>
            </w:r>
          </w:p>
        </w:tc>
        <w:tc>
          <w:tcPr>
            <w:tcW w:w="1049" w:type="dxa"/>
          </w:tcPr>
          <w:p w:rsidR="00701FBD" w:rsidRPr="0014207D" w:rsidRDefault="002E0F3E" w:rsidP="009926EE">
            <w:pPr>
              <w:autoSpaceDE w:val="0"/>
              <w:autoSpaceDN w:val="0"/>
              <w:adjustRightInd w:val="0"/>
              <w:jc w:val="center"/>
              <w:rPr>
                <w:sz w:val="28"/>
                <w:szCs w:val="28"/>
              </w:rPr>
            </w:pPr>
            <w:r w:rsidRPr="0014207D">
              <w:rPr>
                <w:sz w:val="28"/>
                <w:szCs w:val="28"/>
              </w:rPr>
              <w:t>171,9</w:t>
            </w:r>
          </w:p>
        </w:tc>
        <w:tc>
          <w:tcPr>
            <w:tcW w:w="1043" w:type="dxa"/>
          </w:tcPr>
          <w:p w:rsidR="00701FBD" w:rsidRPr="0014207D" w:rsidRDefault="002E0F3E" w:rsidP="009926EE">
            <w:pPr>
              <w:autoSpaceDE w:val="0"/>
              <w:autoSpaceDN w:val="0"/>
              <w:adjustRightInd w:val="0"/>
              <w:jc w:val="center"/>
              <w:rPr>
                <w:sz w:val="28"/>
                <w:szCs w:val="28"/>
              </w:rPr>
            </w:pPr>
            <w:r w:rsidRPr="0014207D">
              <w:rPr>
                <w:sz w:val="28"/>
                <w:szCs w:val="28"/>
              </w:rPr>
              <w:t>50,1</w:t>
            </w:r>
          </w:p>
        </w:tc>
        <w:tc>
          <w:tcPr>
            <w:tcW w:w="1043" w:type="dxa"/>
          </w:tcPr>
          <w:p w:rsidR="00701FBD" w:rsidRPr="0014207D" w:rsidRDefault="002E0F3E" w:rsidP="009926EE">
            <w:pPr>
              <w:autoSpaceDE w:val="0"/>
              <w:autoSpaceDN w:val="0"/>
              <w:adjustRightInd w:val="0"/>
              <w:jc w:val="center"/>
              <w:rPr>
                <w:sz w:val="28"/>
                <w:szCs w:val="28"/>
              </w:rPr>
            </w:pPr>
            <w:r w:rsidRPr="0014207D">
              <w:rPr>
                <w:sz w:val="28"/>
                <w:szCs w:val="28"/>
              </w:rPr>
              <w:t>42,2</w:t>
            </w:r>
          </w:p>
        </w:tc>
        <w:tc>
          <w:tcPr>
            <w:tcW w:w="973" w:type="dxa"/>
          </w:tcPr>
          <w:p w:rsidR="00701FBD" w:rsidRPr="0014207D" w:rsidRDefault="002E0F3E" w:rsidP="009926EE">
            <w:pPr>
              <w:autoSpaceDE w:val="0"/>
              <w:autoSpaceDN w:val="0"/>
              <w:adjustRightInd w:val="0"/>
              <w:jc w:val="center"/>
              <w:rPr>
                <w:sz w:val="28"/>
                <w:szCs w:val="28"/>
              </w:rPr>
            </w:pPr>
            <w:r w:rsidRPr="0014207D">
              <w:rPr>
                <w:sz w:val="28"/>
                <w:szCs w:val="28"/>
              </w:rPr>
              <w:t>79,6</w:t>
            </w:r>
          </w:p>
        </w:tc>
      </w:tr>
      <w:tr w:rsidR="00701FBD" w:rsidRPr="0014207D">
        <w:tc>
          <w:tcPr>
            <w:tcW w:w="638" w:type="dxa"/>
          </w:tcPr>
          <w:p w:rsidR="00701FBD" w:rsidRPr="0014207D" w:rsidRDefault="002E0F3E" w:rsidP="009926EE">
            <w:pPr>
              <w:autoSpaceDE w:val="0"/>
              <w:autoSpaceDN w:val="0"/>
              <w:adjustRightInd w:val="0"/>
              <w:jc w:val="center"/>
              <w:rPr>
                <w:sz w:val="28"/>
                <w:szCs w:val="28"/>
              </w:rPr>
            </w:pPr>
            <w:r w:rsidRPr="0014207D">
              <w:rPr>
                <w:sz w:val="28"/>
                <w:szCs w:val="28"/>
              </w:rPr>
              <w:t>2</w:t>
            </w:r>
          </w:p>
        </w:tc>
        <w:tc>
          <w:tcPr>
            <w:tcW w:w="2971" w:type="dxa"/>
          </w:tcPr>
          <w:p w:rsidR="00701FBD" w:rsidRPr="0014207D" w:rsidRDefault="00701FBD" w:rsidP="009926EE">
            <w:pPr>
              <w:autoSpaceDE w:val="0"/>
              <w:autoSpaceDN w:val="0"/>
              <w:adjustRightInd w:val="0"/>
              <w:jc w:val="center"/>
              <w:rPr>
                <w:sz w:val="28"/>
                <w:szCs w:val="28"/>
              </w:rPr>
            </w:pPr>
            <w:r w:rsidRPr="0014207D">
              <w:rPr>
                <w:sz w:val="28"/>
                <w:szCs w:val="28"/>
              </w:rPr>
              <w:t>Затраты на оценку арендной платы за сдаваемое муниципальное имущество</w:t>
            </w:r>
          </w:p>
        </w:tc>
        <w:tc>
          <w:tcPr>
            <w:tcW w:w="1854" w:type="dxa"/>
          </w:tcPr>
          <w:p w:rsidR="00701FBD" w:rsidRPr="0014207D" w:rsidRDefault="00701FBD" w:rsidP="009926EE">
            <w:pPr>
              <w:autoSpaceDE w:val="0"/>
              <w:autoSpaceDN w:val="0"/>
              <w:adjustRightInd w:val="0"/>
              <w:jc w:val="center"/>
              <w:rPr>
                <w:sz w:val="28"/>
                <w:szCs w:val="28"/>
              </w:rPr>
            </w:pPr>
            <w:r w:rsidRPr="0014207D">
              <w:rPr>
                <w:sz w:val="28"/>
                <w:szCs w:val="28"/>
              </w:rPr>
              <w:t>Администрация Красновского сельского поселения</w:t>
            </w:r>
          </w:p>
        </w:tc>
        <w:tc>
          <w:tcPr>
            <w:tcW w:w="1049" w:type="dxa"/>
          </w:tcPr>
          <w:p w:rsidR="00701FBD" w:rsidRPr="0014207D" w:rsidRDefault="008428E3" w:rsidP="009926EE">
            <w:pPr>
              <w:autoSpaceDE w:val="0"/>
              <w:autoSpaceDN w:val="0"/>
              <w:adjustRightInd w:val="0"/>
              <w:jc w:val="center"/>
              <w:rPr>
                <w:sz w:val="28"/>
                <w:szCs w:val="28"/>
              </w:rPr>
            </w:pPr>
            <w:r w:rsidRPr="0014207D">
              <w:rPr>
                <w:sz w:val="28"/>
                <w:szCs w:val="28"/>
              </w:rPr>
              <w:t>4,5</w:t>
            </w:r>
          </w:p>
        </w:tc>
        <w:tc>
          <w:tcPr>
            <w:tcW w:w="1043" w:type="dxa"/>
          </w:tcPr>
          <w:p w:rsidR="00701FBD" w:rsidRPr="0014207D" w:rsidRDefault="008428E3" w:rsidP="009926EE">
            <w:pPr>
              <w:autoSpaceDE w:val="0"/>
              <w:autoSpaceDN w:val="0"/>
              <w:adjustRightInd w:val="0"/>
              <w:jc w:val="center"/>
              <w:rPr>
                <w:sz w:val="28"/>
                <w:szCs w:val="28"/>
              </w:rPr>
            </w:pPr>
            <w:r w:rsidRPr="0014207D">
              <w:rPr>
                <w:sz w:val="28"/>
                <w:szCs w:val="28"/>
              </w:rPr>
              <w:t>1,5</w:t>
            </w:r>
          </w:p>
        </w:tc>
        <w:tc>
          <w:tcPr>
            <w:tcW w:w="1043" w:type="dxa"/>
          </w:tcPr>
          <w:p w:rsidR="00701FBD" w:rsidRPr="0014207D" w:rsidRDefault="008428E3" w:rsidP="009926EE">
            <w:pPr>
              <w:autoSpaceDE w:val="0"/>
              <w:autoSpaceDN w:val="0"/>
              <w:adjustRightInd w:val="0"/>
              <w:jc w:val="center"/>
              <w:rPr>
                <w:sz w:val="28"/>
                <w:szCs w:val="28"/>
              </w:rPr>
            </w:pPr>
            <w:r w:rsidRPr="0014207D">
              <w:rPr>
                <w:sz w:val="28"/>
                <w:szCs w:val="28"/>
              </w:rPr>
              <w:t>1,5</w:t>
            </w:r>
          </w:p>
        </w:tc>
        <w:tc>
          <w:tcPr>
            <w:tcW w:w="973" w:type="dxa"/>
          </w:tcPr>
          <w:p w:rsidR="00701FBD" w:rsidRPr="0014207D" w:rsidRDefault="008428E3" w:rsidP="009926EE">
            <w:pPr>
              <w:autoSpaceDE w:val="0"/>
              <w:autoSpaceDN w:val="0"/>
              <w:adjustRightInd w:val="0"/>
              <w:jc w:val="center"/>
              <w:rPr>
                <w:sz w:val="28"/>
                <w:szCs w:val="28"/>
              </w:rPr>
            </w:pPr>
            <w:r w:rsidRPr="0014207D">
              <w:rPr>
                <w:sz w:val="28"/>
                <w:szCs w:val="28"/>
              </w:rPr>
              <w:t>1,5</w:t>
            </w:r>
          </w:p>
        </w:tc>
      </w:tr>
      <w:tr w:rsidR="001E7BAB" w:rsidRPr="0014207D">
        <w:tc>
          <w:tcPr>
            <w:tcW w:w="638" w:type="dxa"/>
          </w:tcPr>
          <w:p w:rsidR="001E7BAB" w:rsidRPr="0014207D" w:rsidRDefault="002E0F3E" w:rsidP="009926EE">
            <w:pPr>
              <w:autoSpaceDE w:val="0"/>
              <w:autoSpaceDN w:val="0"/>
              <w:adjustRightInd w:val="0"/>
              <w:jc w:val="center"/>
              <w:rPr>
                <w:sz w:val="28"/>
                <w:szCs w:val="28"/>
              </w:rPr>
            </w:pPr>
            <w:r w:rsidRPr="0014207D">
              <w:rPr>
                <w:sz w:val="28"/>
                <w:szCs w:val="28"/>
              </w:rPr>
              <w:t>3</w:t>
            </w:r>
          </w:p>
        </w:tc>
        <w:tc>
          <w:tcPr>
            <w:tcW w:w="2971" w:type="dxa"/>
          </w:tcPr>
          <w:p w:rsidR="001E7BAB" w:rsidRPr="0014207D" w:rsidRDefault="001E7BAB" w:rsidP="009926EE">
            <w:pPr>
              <w:autoSpaceDE w:val="0"/>
              <w:autoSpaceDN w:val="0"/>
              <w:adjustRightInd w:val="0"/>
              <w:jc w:val="center"/>
              <w:rPr>
                <w:sz w:val="28"/>
                <w:szCs w:val="28"/>
              </w:rPr>
            </w:pPr>
            <w:r w:rsidRPr="0014207D">
              <w:rPr>
                <w:sz w:val="28"/>
                <w:szCs w:val="28"/>
              </w:rPr>
              <w:t>Размещение информационного материала в средствах массовой информации</w:t>
            </w:r>
          </w:p>
        </w:tc>
        <w:tc>
          <w:tcPr>
            <w:tcW w:w="1854" w:type="dxa"/>
          </w:tcPr>
          <w:p w:rsidR="001E7BAB" w:rsidRPr="0014207D" w:rsidRDefault="001E7BAB" w:rsidP="001E7BAB">
            <w:pPr>
              <w:autoSpaceDE w:val="0"/>
              <w:autoSpaceDN w:val="0"/>
              <w:adjustRightInd w:val="0"/>
              <w:jc w:val="center"/>
              <w:rPr>
                <w:sz w:val="28"/>
                <w:szCs w:val="28"/>
              </w:rPr>
            </w:pPr>
            <w:r w:rsidRPr="0014207D">
              <w:rPr>
                <w:sz w:val="28"/>
                <w:szCs w:val="28"/>
              </w:rPr>
              <w:t>Администрация Красновского сельского поселения</w:t>
            </w:r>
          </w:p>
        </w:tc>
        <w:tc>
          <w:tcPr>
            <w:tcW w:w="1049" w:type="dxa"/>
          </w:tcPr>
          <w:p w:rsidR="001E7BAB" w:rsidRPr="0014207D" w:rsidRDefault="008428E3" w:rsidP="009926EE">
            <w:pPr>
              <w:autoSpaceDE w:val="0"/>
              <w:autoSpaceDN w:val="0"/>
              <w:adjustRightInd w:val="0"/>
              <w:jc w:val="center"/>
              <w:rPr>
                <w:sz w:val="28"/>
                <w:szCs w:val="28"/>
              </w:rPr>
            </w:pPr>
            <w:r w:rsidRPr="0014207D">
              <w:rPr>
                <w:sz w:val="28"/>
                <w:szCs w:val="28"/>
              </w:rPr>
              <w:t>12,9</w:t>
            </w:r>
          </w:p>
        </w:tc>
        <w:tc>
          <w:tcPr>
            <w:tcW w:w="1043" w:type="dxa"/>
          </w:tcPr>
          <w:p w:rsidR="001E7BAB" w:rsidRPr="0014207D" w:rsidRDefault="008428E3" w:rsidP="009926EE">
            <w:pPr>
              <w:autoSpaceDE w:val="0"/>
              <w:autoSpaceDN w:val="0"/>
              <w:adjustRightInd w:val="0"/>
              <w:jc w:val="center"/>
              <w:rPr>
                <w:sz w:val="28"/>
                <w:szCs w:val="28"/>
              </w:rPr>
            </w:pPr>
            <w:r w:rsidRPr="0014207D">
              <w:rPr>
                <w:sz w:val="28"/>
                <w:szCs w:val="28"/>
              </w:rPr>
              <w:t>7,9</w:t>
            </w:r>
          </w:p>
        </w:tc>
        <w:tc>
          <w:tcPr>
            <w:tcW w:w="1043" w:type="dxa"/>
          </w:tcPr>
          <w:p w:rsidR="001E7BAB" w:rsidRPr="0014207D" w:rsidRDefault="008428E3" w:rsidP="009926EE">
            <w:pPr>
              <w:autoSpaceDE w:val="0"/>
              <w:autoSpaceDN w:val="0"/>
              <w:adjustRightInd w:val="0"/>
              <w:jc w:val="center"/>
              <w:rPr>
                <w:sz w:val="28"/>
                <w:szCs w:val="28"/>
              </w:rPr>
            </w:pPr>
            <w:r w:rsidRPr="0014207D">
              <w:rPr>
                <w:sz w:val="28"/>
                <w:szCs w:val="28"/>
              </w:rPr>
              <w:t>2,0</w:t>
            </w:r>
          </w:p>
        </w:tc>
        <w:tc>
          <w:tcPr>
            <w:tcW w:w="973" w:type="dxa"/>
          </w:tcPr>
          <w:p w:rsidR="001E7BAB" w:rsidRPr="0014207D" w:rsidRDefault="008428E3" w:rsidP="009926EE">
            <w:pPr>
              <w:autoSpaceDE w:val="0"/>
              <w:autoSpaceDN w:val="0"/>
              <w:adjustRightInd w:val="0"/>
              <w:jc w:val="center"/>
              <w:rPr>
                <w:sz w:val="28"/>
                <w:szCs w:val="28"/>
              </w:rPr>
            </w:pPr>
            <w:r w:rsidRPr="0014207D">
              <w:rPr>
                <w:sz w:val="28"/>
                <w:szCs w:val="28"/>
              </w:rPr>
              <w:t>3,0</w:t>
            </w:r>
          </w:p>
        </w:tc>
      </w:tr>
    </w:tbl>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4. НОРМАТИВНОЕ ОБЕСПЕЧЕНИЕ ПРОГРАММЫ</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В целях реализации Программы и с учетом </w:t>
      </w:r>
      <w:r w:rsidR="001E7BAB" w:rsidRPr="0014207D">
        <w:rPr>
          <w:sz w:val="28"/>
          <w:szCs w:val="28"/>
        </w:rPr>
        <w:t>принятия федеральных, областных</w:t>
      </w:r>
      <w:r w:rsidRPr="0014207D">
        <w:rPr>
          <w:sz w:val="28"/>
          <w:szCs w:val="28"/>
        </w:rPr>
        <w:t xml:space="preserve"> правовых актов Администрацией Красновского сельского поселения могут разрабатываться и приниматься муниципальные правовые акты, необходимые для осуществления мероприятий Программы.</w:t>
      </w:r>
    </w:p>
    <w:p w:rsidR="00701FBD" w:rsidRPr="0014207D" w:rsidRDefault="00701FBD" w:rsidP="00701FBD">
      <w:pPr>
        <w:autoSpaceDE w:val="0"/>
        <w:autoSpaceDN w:val="0"/>
        <w:adjustRightInd w:val="0"/>
        <w:ind w:firstLine="540"/>
        <w:jc w:val="both"/>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5. МЕХАНИЗМ РЕАЛИЗАЦИИ ПРОГРАММЫ</w:t>
      </w:r>
    </w:p>
    <w:p w:rsidR="00701FBD" w:rsidRPr="0014207D" w:rsidRDefault="00701FBD" w:rsidP="00701FBD">
      <w:pPr>
        <w:autoSpaceDE w:val="0"/>
        <w:autoSpaceDN w:val="0"/>
        <w:adjustRightInd w:val="0"/>
        <w:jc w:val="center"/>
        <w:rPr>
          <w:sz w:val="28"/>
          <w:szCs w:val="28"/>
        </w:rPr>
      </w:pPr>
      <w:r w:rsidRPr="0014207D">
        <w:rPr>
          <w:sz w:val="28"/>
          <w:szCs w:val="28"/>
        </w:rPr>
        <w:t>И КОНТРОЛЬ ЗА ХОДОМ ЕЕ ВЫПОЛНЕНИЯ</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Руководителем Программы является Глава Красновского сельского поселения. Руководитель Программы несет ответственность за текущее управление реализацией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Администрация Красновского сельского поселения ежегодно уточняет целевые показатели и затраты по мероприятиям Программы и механизм ее реализации.</w:t>
      </w: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Отчеты о ходе работы по реализации Программы по результатам за год и за весь период действия Программы готовит Администрация Красновского сельского поселения с периодичностью, по форме и в сроки в соответствии с порядком, утвержденным </w:t>
      </w:r>
      <w:hyperlink r:id="rId18" w:history="1">
        <w:r w:rsidRPr="0014207D">
          <w:rPr>
            <w:sz w:val="28"/>
            <w:szCs w:val="28"/>
          </w:rPr>
          <w:t>постановлением</w:t>
        </w:r>
      </w:hyperlink>
      <w:r w:rsidRPr="0014207D">
        <w:rPr>
          <w:sz w:val="28"/>
          <w:szCs w:val="28"/>
        </w:rPr>
        <w:t xml:space="preserve"> Главы Красновского сельского поселения от 01.04.2010 № 36 "О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w:t>
      </w:r>
    </w:p>
    <w:p w:rsidR="00701FBD" w:rsidRPr="0014207D" w:rsidRDefault="00701FBD" w:rsidP="00701FBD">
      <w:pPr>
        <w:autoSpaceDE w:val="0"/>
        <w:autoSpaceDN w:val="0"/>
        <w:adjustRightInd w:val="0"/>
        <w:ind w:firstLine="540"/>
        <w:jc w:val="both"/>
        <w:rPr>
          <w:sz w:val="28"/>
          <w:szCs w:val="28"/>
        </w:rPr>
      </w:pPr>
      <w:r w:rsidRPr="0014207D">
        <w:rPr>
          <w:sz w:val="28"/>
          <w:szCs w:val="28"/>
        </w:rPr>
        <w:t>Исполнителем Программы является Администрация Красновского сельского поселения.</w:t>
      </w:r>
    </w:p>
    <w:p w:rsidR="00701FBD" w:rsidRPr="0014207D" w:rsidRDefault="00701FBD" w:rsidP="00701FBD">
      <w:pPr>
        <w:autoSpaceDE w:val="0"/>
        <w:autoSpaceDN w:val="0"/>
        <w:adjustRightInd w:val="0"/>
        <w:ind w:firstLine="540"/>
        <w:jc w:val="both"/>
        <w:rPr>
          <w:sz w:val="28"/>
          <w:szCs w:val="28"/>
        </w:rPr>
      </w:pPr>
    </w:p>
    <w:p w:rsidR="001E7BAB" w:rsidRPr="0014207D" w:rsidRDefault="001E7BAB" w:rsidP="00701FBD">
      <w:pPr>
        <w:autoSpaceDE w:val="0"/>
        <w:autoSpaceDN w:val="0"/>
        <w:adjustRightInd w:val="0"/>
        <w:ind w:firstLine="540"/>
        <w:jc w:val="both"/>
        <w:rPr>
          <w:sz w:val="28"/>
          <w:szCs w:val="28"/>
        </w:rPr>
      </w:pPr>
    </w:p>
    <w:p w:rsidR="00701FBD" w:rsidRPr="0014207D" w:rsidRDefault="00701FBD" w:rsidP="00701FBD">
      <w:pPr>
        <w:autoSpaceDE w:val="0"/>
        <w:autoSpaceDN w:val="0"/>
        <w:adjustRightInd w:val="0"/>
        <w:jc w:val="center"/>
        <w:outlineLvl w:val="1"/>
        <w:rPr>
          <w:sz w:val="28"/>
          <w:szCs w:val="28"/>
        </w:rPr>
      </w:pPr>
      <w:r w:rsidRPr="0014207D">
        <w:rPr>
          <w:sz w:val="28"/>
          <w:szCs w:val="28"/>
        </w:rPr>
        <w:t>6. ОЦЕНКА СОЦИАЛЬНО-ЭКОНОМИЧЕСКИХ И ЭКОЛОГИЧЕСКИХ</w:t>
      </w:r>
    </w:p>
    <w:p w:rsidR="00701FBD" w:rsidRPr="0014207D" w:rsidRDefault="00701FBD" w:rsidP="00701FBD">
      <w:pPr>
        <w:autoSpaceDE w:val="0"/>
        <w:autoSpaceDN w:val="0"/>
        <w:adjustRightInd w:val="0"/>
        <w:jc w:val="center"/>
        <w:rPr>
          <w:sz w:val="28"/>
          <w:szCs w:val="28"/>
        </w:rPr>
      </w:pPr>
      <w:r w:rsidRPr="0014207D">
        <w:rPr>
          <w:sz w:val="28"/>
          <w:szCs w:val="28"/>
        </w:rPr>
        <w:t>ПОСЛЕДСТВИЙ ОТ РЕАЛИЗАЦИИ ПРОГРАММЫ</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w:t>
      </w:r>
    </w:p>
    <w:p w:rsidR="00701FBD" w:rsidRPr="0014207D" w:rsidRDefault="00701FBD" w:rsidP="00701FBD">
      <w:pPr>
        <w:autoSpaceDE w:val="0"/>
        <w:autoSpaceDN w:val="0"/>
        <w:adjustRightInd w:val="0"/>
        <w:ind w:firstLine="540"/>
        <w:jc w:val="both"/>
        <w:rPr>
          <w:sz w:val="28"/>
          <w:szCs w:val="28"/>
        </w:rPr>
      </w:pPr>
      <w:r w:rsidRPr="0014207D">
        <w:rPr>
          <w:sz w:val="28"/>
          <w:szCs w:val="28"/>
        </w:rPr>
        <w:t>Программа предполагает использование системы показателей, характеризующих текущие и конечные результаты ее реализации.</w:t>
      </w:r>
    </w:p>
    <w:p w:rsidR="00701FBD" w:rsidRPr="0014207D" w:rsidRDefault="00701FBD" w:rsidP="00701FBD">
      <w:pPr>
        <w:autoSpaceDE w:val="0"/>
        <w:autoSpaceDN w:val="0"/>
        <w:adjustRightInd w:val="0"/>
        <w:ind w:firstLine="540"/>
        <w:jc w:val="both"/>
        <w:rPr>
          <w:sz w:val="28"/>
          <w:szCs w:val="28"/>
        </w:rPr>
      </w:pPr>
      <w:r w:rsidRPr="0014207D">
        <w:rPr>
          <w:sz w:val="28"/>
          <w:szCs w:val="28"/>
        </w:rPr>
        <w:t>Эффективность реализации Программы оценивается как степень фактического достижения целевых показателей:</w:t>
      </w:r>
    </w:p>
    <w:p w:rsidR="00701FBD" w:rsidRPr="0014207D" w:rsidRDefault="00701FBD" w:rsidP="00701FBD">
      <w:pPr>
        <w:autoSpaceDE w:val="0"/>
        <w:autoSpaceDN w:val="0"/>
        <w:adjustRightInd w:val="0"/>
        <w:ind w:firstLine="540"/>
        <w:jc w:val="both"/>
        <w:rPr>
          <w:sz w:val="28"/>
          <w:szCs w:val="28"/>
        </w:rPr>
      </w:pPr>
      <w:r w:rsidRPr="0014207D">
        <w:rPr>
          <w:sz w:val="28"/>
          <w:szCs w:val="28"/>
        </w:rPr>
        <w:t>- доля площади земельных участков, являющихся объектами налогообложения земельным налогом, в общей площади территории поселения;</w:t>
      </w:r>
    </w:p>
    <w:p w:rsidR="00701FBD" w:rsidRPr="0014207D" w:rsidRDefault="00701FBD" w:rsidP="00701FBD">
      <w:pPr>
        <w:autoSpaceDE w:val="0"/>
        <w:autoSpaceDN w:val="0"/>
        <w:adjustRightInd w:val="0"/>
        <w:ind w:firstLine="540"/>
        <w:jc w:val="both"/>
        <w:rPr>
          <w:sz w:val="28"/>
          <w:szCs w:val="28"/>
        </w:rPr>
      </w:pPr>
      <w:r w:rsidRPr="0014207D">
        <w:rPr>
          <w:sz w:val="28"/>
          <w:szCs w:val="28"/>
        </w:rPr>
        <w:t>- земельные платежи,</w:t>
      </w:r>
    </w:p>
    <w:p w:rsidR="00701FBD" w:rsidRPr="0014207D" w:rsidRDefault="00701FBD" w:rsidP="00701FBD">
      <w:pPr>
        <w:autoSpaceDE w:val="0"/>
        <w:autoSpaceDN w:val="0"/>
        <w:adjustRightInd w:val="0"/>
        <w:ind w:firstLine="540"/>
        <w:jc w:val="both"/>
        <w:rPr>
          <w:sz w:val="28"/>
          <w:szCs w:val="28"/>
        </w:rPr>
      </w:pPr>
      <w:r w:rsidRPr="0014207D">
        <w:rPr>
          <w:sz w:val="28"/>
          <w:szCs w:val="28"/>
        </w:rPr>
        <w:t>для которых положительная динамика свидетельствует о росте, по следующей формуле:</w:t>
      </w:r>
    </w:p>
    <w:p w:rsidR="00701FBD" w:rsidRPr="0014207D" w:rsidRDefault="00701FBD" w:rsidP="00701FBD">
      <w:pPr>
        <w:autoSpaceDE w:val="0"/>
        <w:autoSpaceDN w:val="0"/>
        <w:adjustRightInd w:val="0"/>
        <w:ind w:firstLine="540"/>
        <w:jc w:val="both"/>
        <w:rPr>
          <w:sz w:val="28"/>
          <w:szCs w:val="28"/>
        </w:rPr>
      </w:pP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F</w:t>
      </w: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Е = --- </w:t>
      </w:r>
      <w:proofErr w:type="spellStart"/>
      <w:r w:rsidRPr="0014207D">
        <w:rPr>
          <w:rFonts w:ascii="Times New Roman" w:hAnsi="Times New Roman" w:cs="Times New Roman"/>
          <w:sz w:val="28"/>
          <w:szCs w:val="28"/>
        </w:rPr>
        <w:t>х</w:t>
      </w:r>
      <w:proofErr w:type="spellEnd"/>
      <w:r w:rsidRPr="0014207D">
        <w:rPr>
          <w:rFonts w:ascii="Times New Roman" w:hAnsi="Times New Roman" w:cs="Times New Roman"/>
          <w:sz w:val="28"/>
          <w:szCs w:val="28"/>
        </w:rPr>
        <w:t xml:space="preserve"> 100%,</w:t>
      </w: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N</w:t>
      </w:r>
    </w:p>
    <w:p w:rsidR="00701FBD" w:rsidRPr="0014207D" w:rsidRDefault="00701FBD" w:rsidP="00701FBD">
      <w:pPr>
        <w:autoSpaceDE w:val="0"/>
        <w:autoSpaceDN w:val="0"/>
        <w:adjustRightInd w:val="0"/>
        <w:ind w:firstLine="540"/>
        <w:jc w:val="both"/>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где E - эффективность реализации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F - фактический показатель, достигнутый в ходе реализации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N - нормативный показатель, утвержденный Программой.</w:t>
      </w:r>
    </w:p>
    <w:p w:rsidR="00701FBD" w:rsidRPr="0014207D" w:rsidRDefault="00701FBD" w:rsidP="00701FBD">
      <w:pPr>
        <w:autoSpaceDE w:val="0"/>
        <w:autoSpaceDN w:val="0"/>
        <w:adjustRightInd w:val="0"/>
        <w:ind w:firstLine="540"/>
        <w:jc w:val="both"/>
        <w:rPr>
          <w:sz w:val="28"/>
          <w:szCs w:val="28"/>
        </w:rPr>
      </w:pPr>
      <w:r w:rsidRPr="0014207D">
        <w:rPr>
          <w:sz w:val="28"/>
          <w:szCs w:val="28"/>
        </w:rPr>
        <w:t>Е должно быть больше или равно 100%.</w:t>
      </w:r>
    </w:p>
    <w:p w:rsidR="00701FBD" w:rsidRPr="0014207D" w:rsidRDefault="00701FBD" w:rsidP="00701FBD">
      <w:pPr>
        <w:autoSpaceDE w:val="0"/>
        <w:autoSpaceDN w:val="0"/>
        <w:adjustRightInd w:val="0"/>
        <w:ind w:firstLine="540"/>
        <w:jc w:val="both"/>
        <w:rPr>
          <w:sz w:val="28"/>
          <w:szCs w:val="28"/>
        </w:rPr>
      </w:pPr>
      <w:r w:rsidRPr="0014207D">
        <w:rPr>
          <w:sz w:val="28"/>
          <w:szCs w:val="28"/>
        </w:rPr>
        <w:t>Бюджетная эффективность (</w:t>
      </w:r>
      <w:proofErr w:type="spellStart"/>
      <w:r w:rsidRPr="0014207D">
        <w:rPr>
          <w:sz w:val="28"/>
          <w:szCs w:val="28"/>
        </w:rPr>
        <w:t>Бэ</w:t>
      </w:r>
      <w:proofErr w:type="spellEnd"/>
      <w:r w:rsidRPr="0014207D">
        <w:rPr>
          <w:sz w:val="28"/>
          <w:szCs w:val="28"/>
        </w:rPr>
        <w:t>) Программы определяется как соотношение фактического использования средств на реализацию Программы к утвержденному плану:</w:t>
      </w:r>
    </w:p>
    <w:p w:rsidR="00701FBD" w:rsidRPr="0014207D" w:rsidRDefault="00701FBD" w:rsidP="00701FBD">
      <w:pPr>
        <w:autoSpaceDE w:val="0"/>
        <w:autoSpaceDN w:val="0"/>
        <w:adjustRightInd w:val="0"/>
        <w:ind w:firstLine="540"/>
        <w:jc w:val="both"/>
        <w:rPr>
          <w:sz w:val="28"/>
          <w:szCs w:val="28"/>
        </w:rPr>
      </w:pP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фактическое использование средств</w:t>
      </w: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w:t>
      </w:r>
      <w:proofErr w:type="spellStart"/>
      <w:r w:rsidRPr="0014207D">
        <w:rPr>
          <w:rFonts w:ascii="Times New Roman" w:hAnsi="Times New Roman" w:cs="Times New Roman"/>
          <w:sz w:val="28"/>
          <w:szCs w:val="28"/>
        </w:rPr>
        <w:t>Бэ</w:t>
      </w:r>
      <w:proofErr w:type="spellEnd"/>
      <w:r w:rsidRPr="0014207D">
        <w:rPr>
          <w:rFonts w:ascii="Times New Roman" w:hAnsi="Times New Roman" w:cs="Times New Roman"/>
          <w:sz w:val="28"/>
          <w:szCs w:val="28"/>
        </w:rPr>
        <w:t xml:space="preserve"> = -----------------------------------  </w:t>
      </w:r>
      <w:proofErr w:type="spellStart"/>
      <w:r w:rsidRPr="0014207D">
        <w:rPr>
          <w:rFonts w:ascii="Times New Roman" w:hAnsi="Times New Roman" w:cs="Times New Roman"/>
          <w:sz w:val="28"/>
          <w:szCs w:val="28"/>
        </w:rPr>
        <w:t>x</w:t>
      </w:r>
      <w:proofErr w:type="spellEnd"/>
      <w:r w:rsidRPr="0014207D">
        <w:rPr>
          <w:rFonts w:ascii="Times New Roman" w:hAnsi="Times New Roman" w:cs="Times New Roman"/>
          <w:sz w:val="28"/>
          <w:szCs w:val="28"/>
        </w:rPr>
        <w:t xml:space="preserve"> 100%.</w:t>
      </w:r>
    </w:p>
    <w:p w:rsidR="00701FBD" w:rsidRPr="0014207D" w:rsidRDefault="00701FBD" w:rsidP="00701FBD">
      <w:pPr>
        <w:pStyle w:val="ConsPlusNonformat"/>
        <w:widowControl/>
        <w:rPr>
          <w:rFonts w:ascii="Times New Roman" w:hAnsi="Times New Roman" w:cs="Times New Roman"/>
          <w:sz w:val="28"/>
          <w:szCs w:val="28"/>
        </w:rPr>
      </w:pPr>
      <w:r w:rsidRPr="0014207D">
        <w:rPr>
          <w:rFonts w:ascii="Times New Roman" w:hAnsi="Times New Roman" w:cs="Times New Roman"/>
          <w:sz w:val="28"/>
          <w:szCs w:val="28"/>
        </w:rPr>
        <w:t xml:space="preserve">                     утвержденный план</w:t>
      </w:r>
    </w:p>
    <w:p w:rsidR="00701FBD" w:rsidRPr="0014207D" w:rsidRDefault="00701FBD" w:rsidP="00701FBD">
      <w:pPr>
        <w:autoSpaceDE w:val="0"/>
        <w:autoSpaceDN w:val="0"/>
        <w:adjustRightInd w:val="0"/>
        <w:jc w:val="center"/>
        <w:rPr>
          <w:sz w:val="28"/>
          <w:szCs w:val="28"/>
        </w:rPr>
      </w:pPr>
    </w:p>
    <w:p w:rsidR="00701FBD" w:rsidRPr="0014207D" w:rsidRDefault="00701FBD" w:rsidP="00701FBD">
      <w:pPr>
        <w:autoSpaceDE w:val="0"/>
        <w:autoSpaceDN w:val="0"/>
        <w:adjustRightInd w:val="0"/>
        <w:ind w:firstLine="540"/>
        <w:jc w:val="both"/>
        <w:rPr>
          <w:sz w:val="28"/>
          <w:szCs w:val="28"/>
        </w:rPr>
      </w:pPr>
      <w:r w:rsidRPr="0014207D">
        <w:rPr>
          <w:sz w:val="28"/>
          <w:szCs w:val="28"/>
        </w:rPr>
        <w:t xml:space="preserve">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достоверности бюджета, </w:t>
      </w:r>
      <w:proofErr w:type="spellStart"/>
      <w:r w:rsidRPr="0014207D">
        <w:rPr>
          <w:sz w:val="28"/>
          <w:szCs w:val="28"/>
        </w:rPr>
        <w:t>адресности</w:t>
      </w:r>
      <w:proofErr w:type="spellEnd"/>
      <w:r w:rsidRPr="0014207D">
        <w:rPr>
          <w:sz w:val="28"/>
          <w:szCs w:val="28"/>
        </w:rPr>
        <w:t xml:space="preserve"> и целевого характера бюджетных средств.</w:t>
      </w:r>
    </w:p>
    <w:p w:rsidR="00701FBD" w:rsidRPr="0014207D" w:rsidRDefault="00701FBD" w:rsidP="00701FBD">
      <w:pPr>
        <w:autoSpaceDE w:val="0"/>
        <w:autoSpaceDN w:val="0"/>
        <w:adjustRightInd w:val="0"/>
        <w:ind w:firstLine="540"/>
        <w:jc w:val="both"/>
        <w:rPr>
          <w:sz w:val="28"/>
          <w:szCs w:val="28"/>
        </w:rPr>
      </w:pPr>
      <w:r w:rsidRPr="0014207D">
        <w:rPr>
          <w:sz w:val="28"/>
          <w:szCs w:val="28"/>
        </w:rPr>
        <w:t>Оценка эффективности реализации Программы осуществляется Администрацией Красновского сельского поселения по годам в течение всего срока реализации Программы.</w:t>
      </w:r>
    </w:p>
    <w:p w:rsidR="00701FBD" w:rsidRPr="0014207D" w:rsidRDefault="00701FBD" w:rsidP="00701FBD">
      <w:pPr>
        <w:autoSpaceDE w:val="0"/>
        <w:autoSpaceDN w:val="0"/>
        <w:adjustRightInd w:val="0"/>
        <w:ind w:firstLine="540"/>
        <w:jc w:val="both"/>
        <w:rPr>
          <w:sz w:val="28"/>
          <w:szCs w:val="28"/>
        </w:rPr>
      </w:pPr>
      <w:r w:rsidRPr="0014207D">
        <w:rPr>
          <w:sz w:val="28"/>
          <w:szCs w:val="28"/>
        </w:rPr>
        <w:t>Администрация Красновского сельского поселения для проведения оценки эффективности реализации Программы использует показатели, содержащиеся в паспорте Программы.</w:t>
      </w:r>
    </w:p>
    <w:p w:rsidR="001E7BAB" w:rsidRPr="0014207D" w:rsidRDefault="001E7BAB" w:rsidP="00701FBD">
      <w:pPr>
        <w:autoSpaceDE w:val="0"/>
        <w:autoSpaceDN w:val="0"/>
        <w:adjustRightInd w:val="0"/>
        <w:ind w:firstLine="540"/>
        <w:jc w:val="both"/>
        <w:rPr>
          <w:sz w:val="28"/>
          <w:szCs w:val="28"/>
        </w:rPr>
      </w:pPr>
    </w:p>
    <w:p w:rsidR="00E7516F" w:rsidRPr="0014207D" w:rsidRDefault="00E7516F" w:rsidP="00701FBD">
      <w:pPr>
        <w:autoSpaceDE w:val="0"/>
        <w:autoSpaceDN w:val="0"/>
        <w:adjustRightInd w:val="0"/>
        <w:ind w:firstLine="540"/>
        <w:jc w:val="both"/>
        <w:rPr>
          <w:sz w:val="28"/>
          <w:szCs w:val="28"/>
        </w:rPr>
      </w:pPr>
    </w:p>
    <w:p w:rsidR="00E7516F" w:rsidRPr="0014207D" w:rsidRDefault="00E7516F" w:rsidP="00701FBD">
      <w:pPr>
        <w:autoSpaceDE w:val="0"/>
        <w:autoSpaceDN w:val="0"/>
        <w:adjustRightInd w:val="0"/>
        <w:ind w:firstLine="540"/>
        <w:jc w:val="both"/>
        <w:rPr>
          <w:sz w:val="28"/>
          <w:szCs w:val="28"/>
        </w:rPr>
      </w:pPr>
    </w:p>
    <w:p w:rsidR="00E7516F" w:rsidRPr="0014207D" w:rsidRDefault="00E7516F" w:rsidP="00701FBD">
      <w:pPr>
        <w:autoSpaceDE w:val="0"/>
        <w:autoSpaceDN w:val="0"/>
        <w:adjustRightInd w:val="0"/>
        <w:ind w:firstLine="540"/>
        <w:jc w:val="both"/>
        <w:rPr>
          <w:sz w:val="28"/>
          <w:szCs w:val="28"/>
        </w:rPr>
      </w:pPr>
    </w:p>
    <w:p w:rsidR="00E7516F" w:rsidRPr="0014207D" w:rsidRDefault="00E7516F" w:rsidP="0014207D">
      <w:pPr>
        <w:autoSpaceDE w:val="0"/>
        <w:autoSpaceDN w:val="0"/>
        <w:adjustRightInd w:val="0"/>
        <w:jc w:val="both"/>
        <w:rPr>
          <w:sz w:val="28"/>
          <w:szCs w:val="28"/>
        </w:rPr>
      </w:pPr>
    </w:p>
    <w:p w:rsidR="001E7BAB" w:rsidRPr="0014207D" w:rsidRDefault="001E7BAB" w:rsidP="00701FBD">
      <w:pPr>
        <w:autoSpaceDE w:val="0"/>
        <w:autoSpaceDN w:val="0"/>
        <w:adjustRightInd w:val="0"/>
        <w:ind w:firstLine="540"/>
        <w:jc w:val="both"/>
        <w:rPr>
          <w:sz w:val="28"/>
          <w:szCs w:val="28"/>
        </w:rPr>
      </w:pPr>
    </w:p>
    <w:p w:rsidR="001E7BAB" w:rsidRPr="0014207D" w:rsidRDefault="001E7BAB" w:rsidP="00701FBD">
      <w:pPr>
        <w:autoSpaceDE w:val="0"/>
        <w:autoSpaceDN w:val="0"/>
        <w:adjustRightInd w:val="0"/>
        <w:ind w:firstLine="540"/>
        <w:jc w:val="both"/>
        <w:rPr>
          <w:sz w:val="28"/>
          <w:szCs w:val="28"/>
        </w:rPr>
      </w:pPr>
      <w:r w:rsidRPr="0014207D">
        <w:rPr>
          <w:sz w:val="28"/>
          <w:szCs w:val="28"/>
        </w:rPr>
        <w:t xml:space="preserve">Глава Красновского </w:t>
      </w:r>
    </w:p>
    <w:p w:rsidR="001E7BAB" w:rsidRPr="0014207D" w:rsidRDefault="001E7BAB" w:rsidP="00701FBD">
      <w:pPr>
        <w:autoSpaceDE w:val="0"/>
        <w:autoSpaceDN w:val="0"/>
        <w:adjustRightInd w:val="0"/>
        <w:ind w:firstLine="540"/>
        <w:jc w:val="both"/>
        <w:rPr>
          <w:sz w:val="28"/>
          <w:szCs w:val="28"/>
        </w:rPr>
      </w:pPr>
      <w:r w:rsidRPr="0014207D">
        <w:rPr>
          <w:sz w:val="28"/>
          <w:szCs w:val="28"/>
        </w:rPr>
        <w:t xml:space="preserve">сельского поселения                                                        </w:t>
      </w:r>
      <w:r w:rsidR="002E0F3E" w:rsidRPr="0014207D">
        <w:rPr>
          <w:sz w:val="28"/>
          <w:szCs w:val="28"/>
        </w:rPr>
        <w:t xml:space="preserve">         </w:t>
      </w:r>
      <w:proofErr w:type="spellStart"/>
      <w:r w:rsidRPr="0014207D">
        <w:rPr>
          <w:sz w:val="28"/>
          <w:szCs w:val="28"/>
        </w:rPr>
        <w:t>Г.В.Бадаев</w:t>
      </w:r>
      <w:proofErr w:type="spellEnd"/>
    </w:p>
    <w:p w:rsidR="00701FBD" w:rsidRPr="0014207D" w:rsidRDefault="00701FBD" w:rsidP="00701FBD">
      <w:pPr>
        <w:autoSpaceDE w:val="0"/>
        <w:autoSpaceDN w:val="0"/>
        <w:adjustRightInd w:val="0"/>
        <w:jc w:val="right"/>
        <w:rPr>
          <w:sz w:val="28"/>
          <w:szCs w:val="28"/>
        </w:rPr>
      </w:pPr>
    </w:p>
    <w:p w:rsidR="00670E53" w:rsidRPr="00670E53" w:rsidRDefault="00AA1A3C" w:rsidP="00F55BD4">
      <w:pPr>
        <w:tabs>
          <w:tab w:val="left" w:pos="6140"/>
        </w:tabs>
        <w:ind w:firstLine="5954"/>
        <w:jc w:val="right"/>
        <w:rPr>
          <w:sz w:val="24"/>
          <w:szCs w:val="24"/>
        </w:rPr>
      </w:pPr>
      <w:r>
        <w:t xml:space="preserve">   </w:t>
      </w:r>
    </w:p>
    <w:sectPr w:rsidR="00670E53" w:rsidRPr="00670E53" w:rsidSect="008E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A46EA"/>
    <w:multiLevelType w:val="hybridMultilevel"/>
    <w:tmpl w:val="82767ABC"/>
    <w:lvl w:ilvl="0" w:tplc="440C0ED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5A3C6B20"/>
    <w:multiLevelType w:val="hybridMultilevel"/>
    <w:tmpl w:val="701C7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503"/>
    <w:rsid w:val="00085EB1"/>
    <w:rsid w:val="00127109"/>
    <w:rsid w:val="00133503"/>
    <w:rsid w:val="0014207D"/>
    <w:rsid w:val="001E7BAB"/>
    <w:rsid w:val="001F03AA"/>
    <w:rsid w:val="00216D80"/>
    <w:rsid w:val="00280D0F"/>
    <w:rsid w:val="002E0F3E"/>
    <w:rsid w:val="003B41C7"/>
    <w:rsid w:val="00420CAD"/>
    <w:rsid w:val="00537617"/>
    <w:rsid w:val="00564E55"/>
    <w:rsid w:val="006552C4"/>
    <w:rsid w:val="00670E53"/>
    <w:rsid w:val="00701FBD"/>
    <w:rsid w:val="00713D86"/>
    <w:rsid w:val="00760140"/>
    <w:rsid w:val="00767285"/>
    <w:rsid w:val="007A595C"/>
    <w:rsid w:val="0082263A"/>
    <w:rsid w:val="008428E3"/>
    <w:rsid w:val="00845B21"/>
    <w:rsid w:val="008549BA"/>
    <w:rsid w:val="008E1226"/>
    <w:rsid w:val="008E39F6"/>
    <w:rsid w:val="00947037"/>
    <w:rsid w:val="0095412E"/>
    <w:rsid w:val="009756E3"/>
    <w:rsid w:val="009926EE"/>
    <w:rsid w:val="009A3AAF"/>
    <w:rsid w:val="009C71A9"/>
    <w:rsid w:val="00A27F50"/>
    <w:rsid w:val="00A53CDB"/>
    <w:rsid w:val="00A61719"/>
    <w:rsid w:val="00AA1A3C"/>
    <w:rsid w:val="00AA749B"/>
    <w:rsid w:val="00C36FBD"/>
    <w:rsid w:val="00C4425F"/>
    <w:rsid w:val="00C46F6E"/>
    <w:rsid w:val="00CB396E"/>
    <w:rsid w:val="00CB64E2"/>
    <w:rsid w:val="00D277FF"/>
    <w:rsid w:val="00D97A24"/>
    <w:rsid w:val="00E7516F"/>
    <w:rsid w:val="00E82BB9"/>
    <w:rsid w:val="00EC04FD"/>
    <w:rsid w:val="00EF5E94"/>
    <w:rsid w:val="00F336E6"/>
    <w:rsid w:val="00F55BD4"/>
    <w:rsid w:val="00F74AA0"/>
    <w:rsid w:val="00FC2CC1"/>
    <w:rsid w:val="00FE3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5:chartTrackingRefBased/>
  <w15:docId w15:val="{9045EDC2-F41A-4FC5-9481-A01BA0E5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503"/>
    <w:rPr>
      <w:rFonts w:ascii="Times New Roman" w:eastAsia="Times New Roman" w:hAnsi="Times New Roman"/>
    </w:rPr>
  </w:style>
  <w:style w:type="paragraph" w:styleId="1">
    <w:name w:val="heading 1"/>
    <w:basedOn w:val="a"/>
    <w:next w:val="a"/>
    <w:link w:val="10"/>
    <w:qFormat/>
    <w:rsid w:val="00133503"/>
    <w:pPr>
      <w:keepNext/>
      <w:shd w:val="clear" w:color="auto" w:fill="FFFFFF"/>
      <w:tabs>
        <w:tab w:val="left" w:pos="4962"/>
        <w:tab w:val="left" w:leader="underscore" w:pos="8117"/>
      </w:tabs>
      <w:jc w:val="center"/>
      <w:outlineLvl w:val="0"/>
    </w:pPr>
    <w:rPr>
      <w:b/>
      <w:bCs/>
      <w:color w:val="000000"/>
      <w:spacing w:val="-2"/>
      <w:sz w:val="32"/>
      <w:szCs w:val="40"/>
    </w:rPr>
  </w:style>
  <w:style w:type="paragraph" w:styleId="2">
    <w:name w:val="heading 2"/>
    <w:basedOn w:val="a"/>
    <w:next w:val="a"/>
    <w:link w:val="20"/>
    <w:qFormat/>
    <w:rsid w:val="00133503"/>
    <w:pPr>
      <w:keepNext/>
      <w:shd w:val="clear" w:color="auto" w:fill="FFFFFF"/>
      <w:jc w:val="center"/>
      <w:outlineLvl w:val="1"/>
    </w:pPr>
    <w:rPr>
      <w:b/>
      <w:sz w:val="28"/>
      <w:szCs w:val="32"/>
    </w:rPr>
  </w:style>
  <w:style w:type="paragraph" w:styleId="3">
    <w:name w:val="heading 3"/>
    <w:basedOn w:val="a"/>
    <w:next w:val="a"/>
    <w:link w:val="30"/>
    <w:qFormat/>
    <w:rsid w:val="00133503"/>
    <w:pPr>
      <w:keepNext/>
      <w:jc w:val="center"/>
      <w:outlineLvl w:val="2"/>
    </w:pPr>
    <w:rPr>
      <w:sz w:val="28"/>
    </w:rPr>
  </w:style>
  <w:style w:type="paragraph" w:styleId="4">
    <w:name w:val="heading 4"/>
    <w:basedOn w:val="a"/>
    <w:next w:val="a"/>
    <w:link w:val="40"/>
    <w:qFormat/>
    <w:rsid w:val="00133503"/>
    <w:pPr>
      <w:keepNext/>
      <w:ind w:firstLine="54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503"/>
    <w:rPr>
      <w:rFonts w:ascii="Times New Roman" w:eastAsia="Times New Roman" w:hAnsi="Times New Roman" w:cs="Times New Roman"/>
      <w:b/>
      <w:bCs/>
      <w:color w:val="000000"/>
      <w:spacing w:val="-2"/>
      <w:sz w:val="32"/>
      <w:szCs w:val="40"/>
      <w:shd w:val="clear" w:color="auto" w:fill="FFFFFF"/>
      <w:lang w:eastAsia="ru-RU"/>
    </w:rPr>
  </w:style>
  <w:style w:type="character" w:customStyle="1" w:styleId="20">
    <w:name w:val="Заголовок 2 Знак"/>
    <w:basedOn w:val="a0"/>
    <w:link w:val="2"/>
    <w:rsid w:val="00133503"/>
    <w:rPr>
      <w:rFonts w:ascii="Times New Roman" w:eastAsia="Times New Roman" w:hAnsi="Times New Roman" w:cs="Times New Roman"/>
      <w:b/>
      <w:sz w:val="28"/>
      <w:szCs w:val="32"/>
      <w:shd w:val="clear" w:color="auto" w:fill="FFFFFF"/>
      <w:lang w:eastAsia="ru-RU"/>
    </w:rPr>
  </w:style>
  <w:style w:type="character" w:customStyle="1" w:styleId="30">
    <w:name w:val="Заголовок 3 Знак"/>
    <w:basedOn w:val="a0"/>
    <w:link w:val="3"/>
    <w:rsid w:val="0013350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33503"/>
    <w:rPr>
      <w:rFonts w:ascii="Times New Roman" w:eastAsia="Times New Roman" w:hAnsi="Times New Roman" w:cs="Times New Roman"/>
      <w:sz w:val="28"/>
      <w:szCs w:val="20"/>
      <w:lang w:eastAsia="ru-RU"/>
    </w:rPr>
  </w:style>
  <w:style w:type="paragraph" w:styleId="a3">
    <w:name w:val="List Paragraph"/>
    <w:basedOn w:val="a"/>
    <w:uiPriority w:val="34"/>
    <w:qFormat/>
    <w:rsid w:val="00845B21"/>
    <w:pPr>
      <w:ind w:left="720"/>
      <w:contextualSpacing/>
    </w:pPr>
  </w:style>
  <w:style w:type="paragraph" w:styleId="a4">
    <w:name w:val="Balloon Text"/>
    <w:basedOn w:val="a"/>
    <w:link w:val="a5"/>
    <w:uiPriority w:val="99"/>
    <w:semiHidden/>
    <w:unhideWhenUsed/>
    <w:rsid w:val="00A53CDB"/>
    <w:rPr>
      <w:rFonts w:ascii="Tahoma" w:hAnsi="Tahoma" w:cs="Tahoma"/>
      <w:sz w:val="16"/>
      <w:szCs w:val="16"/>
    </w:rPr>
  </w:style>
  <w:style w:type="character" w:customStyle="1" w:styleId="a5">
    <w:name w:val="Текст выноски Знак"/>
    <w:basedOn w:val="a0"/>
    <w:link w:val="a4"/>
    <w:uiPriority w:val="99"/>
    <w:semiHidden/>
    <w:rsid w:val="00A53CDB"/>
    <w:rPr>
      <w:rFonts w:ascii="Tahoma" w:eastAsia="Times New Roman" w:hAnsi="Tahoma" w:cs="Tahoma"/>
      <w:sz w:val="16"/>
      <w:szCs w:val="16"/>
      <w:lang w:eastAsia="ru-RU"/>
    </w:rPr>
  </w:style>
  <w:style w:type="paragraph" w:customStyle="1" w:styleId="ConsPlusNormal">
    <w:name w:val="ConsPlusNormal"/>
    <w:rsid w:val="00D97A24"/>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97A2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701FBD"/>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701FBD"/>
    <w:pPr>
      <w:widowControl w:val="0"/>
      <w:autoSpaceDE w:val="0"/>
      <w:autoSpaceDN w:val="0"/>
      <w:adjustRightInd w:val="0"/>
    </w:pPr>
    <w:rPr>
      <w:rFonts w:ascii="Arial" w:eastAsia="Times New Roman" w:hAnsi="Arial" w:cs="Arial"/>
    </w:rPr>
  </w:style>
  <w:style w:type="table" w:styleId="a6">
    <w:name w:val="Table Grid"/>
    <w:basedOn w:val="a1"/>
    <w:rsid w:val="00701F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59633;fld=134" TargetMode="External"/><Relationship Id="rId13" Type="http://schemas.openxmlformats.org/officeDocument/2006/relationships/hyperlink" Target="consultantplus://offline/main?base=RLAW186;n=27818;fld=134" TargetMode="External"/><Relationship Id="rId18" Type="http://schemas.openxmlformats.org/officeDocument/2006/relationships/hyperlink" Target="consultantplus://offline/main?base=RLAW186;n=32235;fld=134" TargetMode="External"/><Relationship Id="rId3" Type="http://schemas.openxmlformats.org/officeDocument/2006/relationships/settings" Target="settings.xml"/><Relationship Id="rId7" Type="http://schemas.openxmlformats.org/officeDocument/2006/relationships/hyperlink" Target="consultantplus://offline/main?base=LAW;n=117070;fld=134;dst=100024" TargetMode="External"/><Relationship Id="rId12" Type="http://schemas.openxmlformats.org/officeDocument/2006/relationships/hyperlink" Target="consultantplus://offline/main?base=LAW;n=102120;fld=134" TargetMode="External"/><Relationship Id="rId17" Type="http://schemas.openxmlformats.org/officeDocument/2006/relationships/hyperlink" Target="consultantplus://offline/main?base=LAW;n=97628;fld=134" TargetMode="External"/><Relationship Id="rId2" Type="http://schemas.openxmlformats.org/officeDocument/2006/relationships/styles" Target="styles.xml"/><Relationship Id="rId16" Type="http://schemas.openxmlformats.org/officeDocument/2006/relationships/hyperlink" Target="consultantplus://offline/main?base=LAW;n=116648;fld=1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100440;fld=134" TargetMode="External"/><Relationship Id="rId11" Type="http://schemas.openxmlformats.org/officeDocument/2006/relationships/hyperlink" Target="consultantplus://offline/main?base=LAW;n=117329;fld=134" TargetMode="External"/><Relationship Id="rId5" Type="http://schemas.openxmlformats.org/officeDocument/2006/relationships/hyperlink" Target="consultantplus://offline/main?base=RLAW186;n=32235;fld=134" TargetMode="External"/><Relationship Id="rId15" Type="http://schemas.openxmlformats.org/officeDocument/2006/relationships/hyperlink" Target="consultantplus://offline/main?base=LAW;n=116648;fld=134" TargetMode="External"/><Relationship Id="rId10" Type="http://schemas.openxmlformats.org/officeDocument/2006/relationships/hyperlink" Target="consultantplus://offline/main?base=LAW;n=117070;f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7255;fld=134" TargetMode="External"/><Relationship Id="rId14" Type="http://schemas.openxmlformats.org/officeDocument/2006/relationships/hyperlink" Target="consultantplus://offline/main?base=RLAW186;n=278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2678</Words>
  <Characters>15267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17910</CharactersWithSpaces>
  <SharedDoc>false</SharedDoc>
  <HLinks>
    <vt:vector size="84" baseType="variant">
      <vt:variant>
        <vt:i4>2490471</vt:i4>
      </vt:variant>
      <vt:variant>
        <vt:i4>39</vt:i4>
      </vt:variant>
      <vt:variant>
        <vt:i4>0</vt:i4>
      </vt:variant>
      <vt:variant>
        <vt:i4>5</vt:i4>
      </vt:variant>
      <vt:variant>
        <vt:lpwstr>consultantplus://offline/main?base=RLAW186;n=32235;fld=134</vt:lpwstr>
      </vt:variant>
      <vt:variant>
        <vt:lpwstr/>
      </vt:variant>
      <vt:variant>
        <vt:i4>2752545</vt:i4>
      </vt:variant>
      <vt:variant>
        <vt:i4>36</vt:i4>
      </vt:variant>
      <vt:variant>
        <vt:i4>0</vt:i4>
      </vt:variant>
      <vt:variant>
        <vt:i4>5</vt:i4>
      </vt:variant>
      <vt:variant>
        <vt:lpwstr>consultantplus://offline/main?base=LAW;n=97628;fld=134</vt:lpwstr>
      </vt:variant>
      <vt:variant>
        <vt:lpwstr/>
      </vt:variant>
      <vt:variant>
        <vt:i4>7340145</vt:i4>
      </vt:variant>
      <vt:variant>
        <vt:i4>33</vt:i4>
      </vt:variant>
      <vt:variant>
        <vt:i4>0</vt:i4>
      </vt:variant>
      <vt:variant>
        <vt:i4>5</vt:i4>
      </vt:variant>
      <vt:variant>
        <vt:lpwstr>consultantplus://offline/main?base=LAW;n=116648;fld=134</vt:lpwstr>
      </vt:variant>
      <vt:variant>
        <vt:lpwstr/>
      </vt:variant>
      <vt:variant>
        <vt:i4>7340145</vt:i4>
      </vt:variant>
      <vt:variant>
        <vt:i4>30</vt:i4>
      </vt:variant>
      <vt:variant>
        <vt:i4>0</vt:i4>
      </vt:variant>
      <vt:variant>
        <vt:i4>5</vt:i4>
      </vt:variant>
      <vt:variant>
        <vt:lpwstr>consultantplus://offline/main?base=LAW;n=116648;fld=134</vt:lpwstr>
      </vt:variant>
      <vt:variant>
        <vt:lpwstr/>
      </vt:variant>
      <vt:variant>
        <vt:i4>2097248</vt:i4>
      </vt:variant>
      <vt:variant>
        <vt:i4>27</vt:i4>
      </vt:variant>
      <vt:variant>
        <vt:i4>0</vt:i4>
      </vt:variant>
      <vt:variant>
        <vt:i4>5</vt:i4>
      </vt:variant>
      <vt:variant>
        <vt:lpwstr>consultantplus://offline/main?base=RLAW186;n=27818;fld=134</vt:lpwstr>
      </vt:variant>
      <vt:variant>
        <vt:lpwstr/>
      </vt:variant>
      <vt:variant>
        <vt:i4>2097248</vt:i4>
      </vt:variant>
      <vt:variant>
        <vt:i4>24</vt:i4>
      </vt:variant>
      <vt:variant>
        <vt:i4>0</vt:i4>
      </vt:variant>
      <vt:variant>
        <vt:i4>5</vt:i4>
      </vt:variant>
      <vt:variant>
        <vt:lpwstr>consultantplus://offline/main?base=RLAW186;n=27818;fld=134</vt:lpwstr>
      </vt:variant>
      <vt:variant>
        <vt:lpwstr/>
      </vt:variant>
      <vt:variant>
        <vt:i4>7471231</vt:i4>
      </vt:variant>
      <vt:variant>
        <vt:i4>21</vt:i4>
      </vt:variant>
      <vt:variant>
        <vt:i4>0</vt:i4>
      </vt:variant>
      <vt:variant>
        <vt:i4>5</vt:i4>
      </vt:variant>
      <vt:variant>
        <vt:lpwstr>consultantplus://offline/main?base=LAW;n=102120;fld=134</vt:lpwstr>
      </vt:variant>
      <vt:variant>
        <vt:lpwstr/>
      </vt:variant>
      <vt:variant>
        <vt:i4>7798901</vt:i4>
      </vt:variant>
      <vt:variant>
        <vt:i4>18</vt:i4>
      </vt:variant>
      <vt:variant>
        <vt:i4>0</vt:i4>
      </vt:variant>
      <vt:variant>
        <vt:i4>5</vt:i4>
      </vt:variant>
      <vt:variant>
        <vt:lpwstr>consultantplus://offline/main?base=LAW;n=117329;fld=134</vt:lpwstr>
      </vt:variant>
      <vt:variant>
        <vt:lpwstr/>
      </vt:variant>
      <vt:variant>
        <vt:i4>7471231</vt:i4>
      </vt:variant>
      <vt:variant>
        <vt:i4>15</vt:i4>
      </vt:variant>
      <vt:variant>
        <vt:i4>0</vt:i4>
      </vt:variant>
      <vt:variant>
        <vt:i4>5</vt:i4>
      </vt:variant>
      <vt:variant>
        <vt:lpwstr>consultantplus://offline/main?base=LAW;n=117070;fld=134</vt:lpwstr>
      </vt:variant>
      <vt:variant>
        <vt:lpwstr/>
      </vt:variant>
      <vt:variant>
        <vt:i4>7340152</vt:i4>
      </vt:variant>
      <vt:variant>
        <vt:i4>12</vt:i4>
      </vt:variant>
      <vt:variant>
        <vt:i4>0</vt:i4>
      </vt:variant>
      <vt:variant>
        <vt:i4>5</vt:i4>
      </vt:variant>
      <vt:variant>
        <vt:lpwstr>consultantplus://offline/main?base=LAW;n=117255;fld=134</vt:lpwstr>
      </vt:variant>
      <vt:variant>
        <vt:lpwstr/>
      </vt:variant>
      <vt:variant>
        <vt:i4>2949166</vt:i4>
      </vt:variant>
      <vt:variant>
        <vt:i4>9</vt:i4>
      </vt:variant>
      <vt:variant>
        <vt:i4>0</vt:i4>
      </vt:variant>
      <vt:variant>
        <vt:i4>5</vt:i4>
      </vt:variant>
      <vt:variant>
        <vt:lpwstr>consultantplus://offline/main?base=LAW;n=59633;fld=134</vt:lpwstr>
      </vt:variant>
      <vt:variant>
        <vt:lpwstr/>
      </vt:variant>
      <vt:variant>
        <vt:i4>3342440</vt:i4>
      </vt:variant>
      <vt:variant>
        <vt:i4>6</vt:i4>
      </vt:variant>
      <vt:variant>
        <vt:i4>0</vt:i4>
      </vt:variant>
      <vt:variant>
        <vt:i4>5</vt:i4>
      </vt:variant>
      <vt:variant>
        <vt:lpwstr>consultantplus://offline/main?base=LAW;n=117070;fld=134;dst=100024</vt:lpwstr>
      </vt:variant>
      <vt:variant>
        <vt:lpwstr/>
      </vt:variant>
      <vt:variant>
        <vt:i4>7733370</vt:i4>
      </vt:variant>
      <vt:variant>
        <vt:i4>3</vt:i4>
      </vt:variant>
      <vt:variant>
        <vt:i4>0</vt:i4>
      </vt:variant>
      <vt:variant>
        <vt:i4>5</vt:i4>
      </vt:variant>
      <vt:variant>
        <vt:lpwstr>consultantplus://offline/main?base=LAW;n=100440;fld=134</vt:lpwstr>
      </vt:variant>
      <vt:variant>
        <vt:lpwstr/>
      </vt:variant>
      <vt:variant>
        <vt:i4>2490471</vt:i4>
      </vt:variant>
      <vt:variant>
        <vt:i4>0</vt:i4>
      </vt:variant>
      <vt:variant>
        <vt:i4>0</vt:i4>
      </vt:variant>
      <vt:variant>
        <vt:i4>5</vt:i4>
      </vt:variant>
      <vt:variant>
        <vt:lpwstr>consultantplus://offline/main?base=RLAW186;n=32235;fld=134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1</dc:creator>
  <cp:keywords/>
  <dc:description/>
  <cp:lastModifiedBy>Pai Pinky</cp:lastModifiedBy>
  <cp:revision>2</cp:revision>
  <cp:lastPrinted>2011-11-06T06:52:00Z</cp:lastPrinted>
  <dcterms:created xsi:type="dcterms:W3CDTF">2025-07-14T17:50:00Z</dcterms:created>
  <dcterms:modified xsi:type="dcterms:W3CDTF">2025-07-14T17:50:00Z</dcterms:modified>
</cp:coreProperties>
</file>